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Software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8" w:name="X5d944130c9eb8c1559c68fc99d0f62652f8424c"/>
    <w:p>
      <w:pPr>
        <w:pStyle w:val="Heading1"/>
      </w:pPr>
      <w:r>
        <w:t xml:space="preserve">The Evolution and Impact of the Software Engineer in Saudi Arabia Riyadh</w:t>
      </w:r>
    </w:p>
    <w:p>
      <w:pPr>
        <w:pStyle w:val="FirstParagraph"/>
      </w:pPr>
      <w:r>
        <w:rPr>
          <w:bCs/>
          <w:b/>
        </w:rPr>
        <w:t xml:space="preserve">Date:</w:t>
      </w:r>
      <w:r>
        <w:t xml:space="preserve"> </w:t>
      </w:r>
      <w:r>
        <w:t xml:space="preserve">October 26, 2023</w:t>
      </w:r>
      <w:r>
        <w:br/>
      </w:r>
      <w:r>
        <w:rPr>
          <w:bCs/>
          <w:b/>
        </w:rPr>
        <w:t xml:space="preserve">Subject:</w:t>
      </w:r>
      <w:r>
        <w:t xml:space="preserve">: Computer Science &amp; Regional Development</w:t>
      </w:r>
      <w:r>
        <w:br/>
      </w:r>
      <w:r>
        <w:rPr>
          <w:bCs/>
          <w:b/>
        </w:rPr>
        <w:t xml:space="preserve">Status</w:t>
      </w:r>
      <w:r>
        <w:t xml:space="preserve">: Final Term Paper Submission</w:t>
      </w:r>
    </w:p>
    <w:bookmarkStart w:id="20" w:name="abstract"/>
    <w:p>
      <w:pPr>
        <w:pStyle w:val="Heading3"/>
      </w:pPr>
      <w:r>
        <w:t xml:space="preserve">Abstract</w:t>
      </w:r>
    </w:p>
    <w:p>
      <w:pPr>
        <w:pStyle w:val="FirstParagraph"/>
      </w:pPr>
      <w:r>
        <w:t xml:space="preserve">This term paper explores the critical role of the Software Engineer within the rapidly transforming economic landscape of Saudi Arabia, with a specific focus on its capital, Riyadh. As Saudi Arabia Riyadh positions itself as a global hub for technology and innovation under Vision 2030, the demand for skilled software engineering professionals has skyrocketed. This document analyzes how modern software engineers are not only building digital infrastructure but also driving social transformation through smart city initiatives, fintech solutions, and government digitization efforts in Saudi Arabia Riyadh.</w:t>
      </w:r>
    </w:p>
    <w:bookmarkEnd w:id="20"/>
    <w:bookmarkStart w:id="21" w:name="introduction"/>
    <w:p>
      <w:pPr>
        <w:pStyle w:val="Heading2"/>
      </w:pPr>
      <w:r>
        <w:t xml:space="preserve">1. Introduction</w:t>
      </w:r>
    </w:p>
    <w:p>
      <w:pPr>
        <w:pStyle w:val="FirstParagraph"/>
      </w:pPr>
      <w:r>
        <w:t xml:space="preserve">In the early 21st century, the definition of economic power has shifted from oil reserves to digital infrastructure. At the heart of this digital revolution lies a pivotal profession: the Software Engineer. Nowhere is this transformation more visible than in Saudi Arabia Riyadh, a city undergoing one of the most ambitious urban and technological metamorphoses in human history. This paper argues that the Software Engineer is no longer just a technical contributor but a strategic architect of modernity in Saudi Arabia Riyadh.</w:t>
      </w:r>
    </w:p>
    <w:bookmarkEnd w:id="21"/>
    <w:bookmarkStart w:id="22" w:name="vision-2030-and-the-digital-imperative"/>
    <w:p>
      <w:pPr>
        <w:pStyle w:val="Heading2"/>
      </w:pPr>
      <w:r>
        <w:t xml:space="preserve">2. Vision 2030 and the Digital Imperative</w:t>
      </w:r>
    </w:p>
    <w:p>
      <w:pPr>
        <w:pStyle w:val="FirstParagraph"/>
      </w:pPr>
      <w:r>
        <w:t xml:space="preserve">To understand the significance of this profession, one must first look at Saudi Arabia Riyadh through the lens of "Vision 2030." The Kingdom aims to reduce its dependence on oil by diversifying into sectors such as tourism, entertainment, and technology. In Riyadh, this translates to massive projects like</w:t>
      </w:r>
      <w:r>
        <w:t xml:space="preserve"> </w:t>
      </w:r>
      <w:r>
        <w:rPr>
          <w:bCs/>
          <w:b/>
        </w:rPr>
        <w:t xml:space="preserve">NEOM</w:t>
      </w:r>
      <w:r>
        <w:t xml:space="preserve">, the</w:t>
      </w:r>
      <w:r>
        <w:t xml:space="preserve"> </w:t>
      </w:r>
      <w:r>
        <w:rPr>
          <w:bCs/>
          <w:b/>
        </w:rPr>
        <w:t xml:space="preserve">Riyadh Front</w:t>
      </w:r>
      <w:r>
        <w:t xml:space="preserve">, and the expansion of smart utilities.</w:t>
      </w:r>
    </w:p>
    <w:p>
      <w:pPr>
        <w:pStyle w:val="BodyText"/>
      </w:pPr>
      <w:r>
        <w:t xml:space="preserve">The implementation of these large-scale initiatives requires robust software systems. It is the Software Engineer who writes the code that manages traffic flows in Riyadh’s expanding metro system, secures financial transactions for emerging fintech startups, and facilitates e-governance services for millions of citizens. Without the expertise provided by a dedicated Software Engineer, these vision-driven projects would lack the technological backbone necessary for success.</w:t>
      </w:r>
    </w:p>
    <w:bookmarkEnd w:id="22"/>
    <w:bookmarkStart w:id="23" w:name="Xc66428dfdf64fd08a495685219c25c7e4fb21bd"/>
    <w:p>
      <w:pPr>
        <w:pStyle w:val="Heading2"/>
      </w:pPr>
      <w:r>
        <w:t xml:space="preserve">3. The Changing Role of the Software Engineer</w:t>
      </w:r>
    </w:p>
    <w:p>
      <w:pPr>
        <w:pStyle w:val="FirstParagraph"/>
      </w:pPr>
      <w:r>
        <w:rPr>
          <w:bCs/>
          <w:b/>
        </w:rPr>
        <w:t xml:space="preserve">A. From Coding to Solution Architecting</w:t>
      </w:r>
      <w:r>
        <w:br/>
      </w:r>
      <w:r>
        <w:t xml:space="preserve">In traditional IT structures, a developer’s role was often limited to writing specific modules of code. However, in the context of Saudi Arabia Riyadh’s modern ecosystem, the scope has widened significantly. Today's Software Engineers are expected to be holistic problem solvers. They must understand not only Python or Java but also cloud computing (AWS/Azure), artificial intelligence algorithms, and cybersecurity protocols.</w:t>
      </w:r>
    </w:p>
    <w:p>
      <w:pPr>
        <w:pStyle w:val="BodyText"/>
      </w:pPr>
      <w:r>
        <w:rPr>
          <w:bCs/>
          <w:b/>
        </w:rPr>
        <w:t xml:space="preserve">B. Integration with AI and Big Data</w:t>
      </w:r>
      <w:r>
        <w:br/>
      </w:r>
      <w:r>
        <w:t xml:space="preserve">Riyadh has become a regional center for Artificial Intelligence (AI). Government entities in Saudi Arabia are leveraging data to improve public services. For instance, predictive analytics are used to optimize energy consumption in smart buildings constructed across the city. The Software Engineer plays a crucial role in training models, cleaning datasets, and deploying these AI solutions into production environments.</w:t>
      </w:r>
    </w:p>
    <w:bookmarkEnd w:id="23"/>
    <w:bookmarkStart w:id="24" w:name="economic-and-social-impact"/>
    <w:p>
      <w:pPr>
        <w:pStyle w:val="Heading2"/>
      </w:pPr>
      <w:r>
        <w:t xml:space="preserve">4. Economic and Social Impact</w:t>
      </w:r>
    </w:p>
    <w:p>
      <w:pPr>
        <w:pStyle w:val="FirstParagraph"/>
      </w:pPr>
      <w:r>
        <w:rPr>
          <w:bCs/>
          <w:b/>
        </w:rPr>
        <w:t xml:space="preserve">A. Saudization (Nitaqat) in Tech</w:t>
      </w:r>
      <w:r>
        <w:br/>
      </w:r>
      <w:r>
        <w:t xml:space="preserve">A major component of Vision 2030 is the "Saudization" policy, which aims to replace foreign labor with qualified Saudi nationals in various sectors. The technology sector has seen significant success here. Many young Saudis are entering universities and boot camps to become Software Engineers. This shift not only creates high-value jobs but also ensures that the digital narrative of Saudi Arabia Riyadh is controlled and developed by local talent.</w:t>
      </w:r>
    </w:p>
    <w:p>
      <w:pPr>
        <w:pStyle w:val="BodyText"/>
      </w:pPr>
      <w:r>
        <w:rPr>
          <w:bCs/>
          <w:b/>
        </w:rPr>
        <w:t xml:space="preserve">B. Fintech Revolution</w:t>
      </w:r>
      <w:r>
        <w:br/>
      </w:r>
      <w:r>
        <w:t xml:space="preserve">Riyadh is emerging as a fintech capital in the Middle East. Startups ranging from digital banking solutions to blockchain-based supply chains are flourishing. These innovations rely entirely on secure, scalable code written by Software Engineers. By enabling financial inclusion through mobile apps and digital wallets, these engineers are directly contributing to the financial literacy and economic empowerment of the population in Saudi Arabia.</w:t>
      </w:r>
    </w:p>
    <w:bookmarkEnd w:id="24"/>
    <w:bookmarkStart w:id="25" w:name="X002a494993efd83b31710e1cc681de383907680"/>
    <w:p>
      <w:pPr>
        <w:pStyle w:val="Heading2"/>
      </w:pPr>
      <w:r>
        <w:t xml:space="preserve">5. Challenges Faced by Software Engineers in Saudi Arabia</w:t>
      </w:r>
    </w:p>
    <w:p>
      <w:pPr>
        <w:pStyle w:val="FirstParagraph"/>
      </w:pPr>
      <w:r>
        <w:t xml:space="preserve">Despite the opportunities, challenges remain. The rapid pace of change requires continuous learning. A Software Engineer cannot afford to stagnate; they must constantly update their skills to match global standards while adhering to local regulations.</w:t>
      </w:r>
    </w:p>
    <w:p>
      <w:pPr>
        <w:pStyle w:val="BodyText"/>
      </w:pPr>
      <w:r>
        <w:rPr>
          <w:bCs/>
          <w:b/>
        </w:rPr>
        <w:t xml:space="preserve">A. Regulatory Compliance</w:t>
      </w:r>
      <w:r>
        <w:br/>
      </w:r>
      <w:r>
        <w:t xml:space="preserve">Data privacy laws in Saudi Arabia are becoming stricter, particularly regarding personal data stored by tech companies operating in Riyadh. Software Engineers must be well-versed in these legal frameworks, ensuring that their code complies with national security and privacy standards.</w:t>
      </w:r>
    </w:p>
    <w:p>
      <w:pPr>
        <w:pStyle w:val="BodyText"/>
      </w:pPr>
      <w:r>
        <w:rPr>
          <w:bCs/>
          <w:b/>
        </w:rPr>
        <w:t xml:space="preserve">B. Infrastructure Hurdles</w:t>
      </w:r>
      <w:r>
        <w:br/>
      </w:r>
      <w:r>
        <w:t xml:space="preserve">While improving rapidly, internet infrastructure in certain developing parts of Saudi Arabia can still pose latency issues for real-time applications. Software Engineers must design efficient systems that are resilient to such infrastructural inconsistencies.</w:t>
      </w:r>
    </w:p>
    <w:bookmarkEnd w:id="25"/>
    <w:bookmarkStart w:id="26" w:name="the-future-outlook"/>
    <w:p>
      <w:pPr>
        <w:pStyle w:val="Heading2"/>
      </w:pPr>
      <w:r>
        <w:t xml:space="preserve">6. The Future Outlook</w:t>
      </w:r>
    </w:p>
    <w:p>
      <w:pPr>
        <w:pStyle w:val="FirstParagraph"/>
      </w:pPr>
      <w:r>
        <w:t xml:space="preserve">The future of the Software Engineer in Saudi Arabia Riyadh looks promising and expansive. With the establishment of specialized tech parks and innovation hubs, the demand for developers, data scientists, and DevOps engineers is projected to grow exponentially over the next decade.</w:t>
      </w:r>
    </w:p>
    <w:p>
      <w:pPr>
        <w:pStyle w:val="BodyText"/>
      </w:pPr>
      <w:r>
        <w:t xml:space="preserve">Furthermore, as Riyadh hosts global events like FII (Future Investment Initiative), international tech giants are setting up research centers in Saudi Arabia. These corporations will require top-tier Software Engineers who can bridge the gap between global best practices and local market needs. This creates a unique hybrid role: the "Global-Local" Software Engineer.</w:t>
      </w:r>
    </w:p>
    <w:bookmarkEnd w:id="26"/>
    <w:bookmarkStart w:id="27" w:name="conclusion"/>
    <w:p>
      <w:pPr>
        <w:pStyle w:val="Heading2"/>
      </w:pPr>
      <w:r>
        <w:t xml:space="preserve">7. Conclusion</w:t>
      </w:r>
    </w:p>
    <w:p>
      <w:pPr>
        <w:pStyle w:val="FirstParagraph"/>
      </w:pPr>
      <w:r>
        <w:t xml:space="preserve">In conclusion, the term "Software Engineer" has evolved from a technical job title to a symbol of national progress in Saudi Arabia Riyadh. These professionals are the unseen architects building a smart, diversified nation. They are essential to realizing Vision 2030’s goals of becoming a global investment powerhouse.</w:t>
      </w:r>
    </w:p>
    <w:p>
      <w:pPr>
        <w:pStyle w:val="BodyText"/>
      </w:pPr>
      <w:r>
        <w:t xml:space="preserve">For students and professionals considering this career path, the message is clear: There has never been a better time to be part of the software industry in Riyadh. The combination of government support, massive infrastructure projects, and a growing tech-savvy youth population creates an environment where Software Engineers can thrive. By mastering their craft, these individuals will not only secure prosperous careers but also leave a lasting legacy on the future landscape of Saudi Arabia.</w:t>
      </w:r>
    </w:p>
    <w:p>
      <w:r>
        <w:pict>
          <v:rect style="width:0;height:1.5pt" o:hralign="center" o:hrstd="t" o:hr="t"/>
        </w:pict>
      </w:r>
    </w:p>
    <w:p>
      <w:pPr>
        <w:pStyle w:val="FirstParagraph"/>
      </w:pPr>
      <w:r>
        <w:rPr>
          <w:iCs/>
          <w:i/>
        </w:rPr>
        <w:t xml:space="preserve">Note: This term paper was prepared for academic review regarding regional technology trends in the Kingdom.</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Software Engineer in Saudi Arabia Riyadh</dc:title>
  <dc:creator/>
  <dc:language>en</dc:language>
  <cp:keywords/>
  <dcterms:created xsi:type="dcterms:W3CDTF">2026-07-29T08:41:43Z</dcterms:created>
  <dcterms:modified xsi:type="dcterms:W3CDTF">2026-07-29T08:41:43Z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