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p>
    <w:bookmarkStart w:id="27" w:name="Xad6619cc42b7b7a3ce99eb27b22f95efec5263a"/>
    <w:p>
      <w:pPr>
        <w:pStyle w:val="Heading1"/>
      </w:pPr>
      <w:r>
        <w:t xml:space="preserve">A Comprehensive Analysis of the Software Engineer Profession within the Technological Ecosystem of Spain Madrid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Computer Science and Engineering</w:t>
      </w:r>
      <w:r>
        <w:br/>
      </w:r>
      <w:r>
        <w:rPr>
          <w:bCs/>
          <w:b/>
        </w:rPr>
        <w:t xml:space="preserve">Subject:</w:t>
      </w:r>
      <w:r>
        <w:t xml:space="preserve"> </w:t>
      </w:r>
      <w:r>
        <w:t xml:space="preserve">Professional Ethics and Industry Trends in Southern Europe</w:t>
      </w:r>
    </w:p>
    <w:p>
      <w:r>
        <w:pict>
          <v:rect style="width:0;height:1.5pt" o:hralign="center" o:hrstd="t" o:hr="t"/>
        </w:pict>
      </w:r>
    </w:p>
    <w:bookmarkStart w:id="20" w:name="i.-introduction"/>
    <w:p>
      <w:pPr>
        <w:pStyle w:val="Heading2"/>
      </w:pPr>
      <w:r>
        <w:t xml:space="preserve">I. Introduction</w:t>
      </w:r>
    </w:p>
    <w:p>
      <w:pPr>
        <w:pStyle w:val="FirstParagraph"/>
      </w:pPr>
      <w:r>
        <w:t xml:space="preserve">The global landscape of technology has undergone a radical transformation over the past three decades, shifting from isolated computing environments to interconnected, cloud-based ecosystems. Within this broad context, the role of the</w:t>
      </w:r>
      <w:r>
        <w:t xml:space="preserve"> </w:t>
      </w:r>
      <w:r>
        <w:rPr>
          <w:bCs/>
          <w:b/>
        </w:rPr>
        <w:t xml:space="preserve">Software Engineer</w:t>
      </w:r>
      <w:r>
        <w:t xml:space="preserve"> </w:t>
      </w:r>
      <w:r>
        <w:t xml:space="preserve">has evolved from a niche technical position into one of the most critical drivers of economic growth and social innovation. This term paper aims to analyze the specific dynamics influencing software engineering within a distinct geographical and cultural framework:</w:t>
      </w:r>
      <w:r>
        <w:t xml:space="preserve"> </w:t>
      </w:r>
      <w:r>
        <w:rPr>
          <w:bCs/>
          <w:b/>
        </w:rPr>
        <w:t xml:space="preserve">Spain Madrid</w:t>
      </w:r>
      <w:r>
        <w:t xml:space="preserve">. As Madrid establishes itself as a premier tech hub in Southern Europe, understanding the local nuances, educational requirements, market demands, and ethical responsibilities associated with this profession is essential for both aspiring professionals and industry stakeholders.</w:t>
      </w:r>
      <w:r>
        <w:t xml:space="preserve"> </w:t>
      </w:r>
      <w:r>
        <w:t xml:space="preserve">The objective of this analysis is to demonstrate how the general principles of software engineering are adapted to meet the specific regulatory, cultural, and economic needs of</w:t>
      </w:r>
      <w:r>
        <w:t xml:space="preserve"> </w:t>
      </w:r>
      <w:r>
        <w:rPr>
          <w:bCs/>
          <w:b/>
        </w:rPr>
        <w:t xml:space="preserve">Spain Madrid</w:t>
      </w:r>
      <w:r>
        <w:t xml:space="preserve">. By examining the intersection of global technological standards with local Iberian market realities, we can better appreciate the unique challenges and opportunities faced by developers in this region.</w:t>
      </w:r>
    </w:p>
    <w:bookmarkEnd w:id="20"/>
    <w:bookmarkStart w:id="21" w:name="X8062715cdb61e7252e2c2aad5cfd78c8ce351ce"/>
    <w:p>
      <w:pPr>
        <w:pStyle w:val="Heading2"/>
      </w:pPr>
      <w:r>
        <w:t xml:space="preserve">II. The Historical Context and Economic Rise of Tech in Spain Madrid</w:t>
      </w:r>
    </w:p>
    <w:p>
      <w:pPr>
        <w:pStyle w:val="FirstParagraph"/>
      </w:pPr>
      <w:r>
        <w:t xml:space="preserve">Historically,</w:t>
      </w:r>
      <w:r>
        <w:t xml:space="preserve"> </w:t>
      </w:r>
      <w:r>
        <w:rPr>
          <w:bCs/>
          <w:b/>
        </w:rPr>
        <w:t xml:space="preserve">Spain Madrid</w:t>
      </w:r>
      <w:r>
        <w:br/>
      </w:r>
      <w:r>
        <w:t xml:space="preserve">has been known for its rich cultural heritage, political significance as the capital city, and strong presence in traditional industries such as finance and tourism. However, in the last decade, a significant shift has occurred. The emergence of "Silicon Spain" has placed Madrid at the forefront of European innovation. According to recent economic reports, Madrid attracts a substantial percentage of all venture capital investments in Spain, with software development and IT services being primary beneficiaries.</w:t>
      </w:r>
      <w:r>
        <w:br/>
      </w:r>
      <w:r>
        <w:t xml:space="preserve">This economic boom is not accidental; it is the result of strategic government initiatives aimed at digital transformation (often referred to as "Spain Digital 2026"). These policies have created a fertile ground for the</w:t>
      </w:r>
      <w:r>
        <w:t xml:space="preserve"> </w:t>
      </w:r>
      <w:r>
        <w:rPr>
          <w:bCs/>
          <w:b/>
        </w:rPr>
        <w:t xml:space="preserve">Software Engineer</w:t>
      </w:r>
      <w:r>
        <w:t xml:space="preserve">. The city has seen an influx of international tech giants establishing their European headquarters in Madrid, alongside a vibrant ecosystem of local startups and scale-ups. Consequently, the demand for skilled software professionals has skyrocketed, transforming the job market from one characterized by scarcity to one experiencing a talent shortage. This shift highlights the urgent need for standardized education and continuous professional development within</w:t>
      </w:r>
      <w:r>
        <w:t xml:space="preserve"> </w:t>
      </w:r>
      <w:r>
        <w:rPr>
          <w:bCs/>
          <w:b/>
        </w:rPr>
        <w:t xml:space="preserve">Spain Madrid</w:t>
      </w:r>
      <w:r>
        <w:t xml:space="preserve">.</w:t>
      </w:r>
    </w:p>
    <w:bookmarkEnd w:id="21"/>
    <w:bookmarkStart w:id="22" w:name="Xc1f286edd802ffab747816999081845c908a3d0"/>
    <w:p>
      <w:pPr>
        <w:pStyle w:val="Heading2"/>
      </w:pPr>
      <w:r>
        <w:t xml:space="preserve">III. Educational Pathways and Skill Requirements</w:t>
      </w:r>
    </w:p>
    <w:p>
      <w:pPr>
        <w:pStyle w:val="FirstParagraph"/>
      </w:pPr>
      <w:r>
        <w:t xml:space="preserve">To become a qualified</w:t>
      </w:r>
      <w:r>
        <w:t xml:space="preserve"> </w:t>
      </w:r>
      <w:r>
        <w:rPr>
          <w:bCs/>
          <w:b/>
        </w:rPr>
        <w:t xml:space="preserve">Software Engineer</w:t>
      </w:r>
      <w:r>
        <w:br/>
      </w:r>
      <w:r>
        <w:t xml:space="preserve">in the competitive market of</w:t>
      </w:r>
      <w:r>
        <w:t xml:space="preserve"> </w:t>
      </w:r>
      <w:r>
        <w:rPr>
          <w:bCs/>
          <w:b/>
        </w:rPr>
        <w:t xml:space="preserve">Spain Madrid, rigorous academic preparation is typically required. The standard pathway involves completing a degree in Computer Engineering or Software Engineering at one of Spain's prestigious public or private universities, such as the Universidad Politécnica de Madrid (UPM) or Universidad Carlos III de Madrid. These institutions provide a strong foundation in algorithms, data structures, system architecture, and software methodology.</w:t>
      </w:r>
      <w:r>
        <w:br/>
      </w:r>
      <w:r>
        <w:rPr>
          <w:bCs/>
          <w:b/>
        </w:rPr>
        <w:t xml:space="preserve">However, academic credentials alone are often insufficient. The local market in</w:t>
      </w:r>
      <w:r>
        <w:rPr>
          <w:bCs/>
          <w:b/>
        </w:rPr>
        <w:t xml:space="preserve"> </w:t>
      </w:r>
      <w:r>
        <w:rPr>
          <w:bCs/>
          <w:b/>
          <w:bCs/>
          <w:b/>
        </w:rPr>
        <w:t xml:space="preserve">Spain Madrid</w:t>
      </w:r>
      <w:r>
        <w:br/>
      </w:r>
      <w:r>
        <w:rPr>
          <w:bCs/>
          <w:b/>
        </w:rPr>
        <w:t xml:space="preserve">places a premium on practical skills and modern technologies. Proficiency in programming languages such as Java, Python, JavaScript (specifically React or Angular), and Go is commonly expected. Furthermore, knowledge of cloud computing platforms like AWS or Azure is increasingly mandatory due to the widespread adoption of cloud-native architectures by companies based in Madrid.</w:t>
      </w:r>
      <w:r>
        <w:br/>
      </w:r>
      <w:r>
        <w:rPr>
          <w:bCs/>
          <w:b/>
        </w:rPr>
        <w:t xml:space="preserve">Additionally, soft skills are highly valued. Given the collaborative nature of modern software development teams in</w:t>
      </w:r>
      <w:r>
        <w:rPr>
          <w:bCs/>
          <w:b/>
        </w:rPr>
        <w:t xml:space="preserve"> </w:t>
      </w:r>
      <w:r>
        <w:rPr>
          <w:bCs/>
          <w:b/>
          <w:bCs/>
          <w:b/>
        </w:rPr>
        <w:t xml:space="preserve">Spain Madrid</w:t>
      </w:r>
      <w:r>
        <w:rPr>
          <w:bCs/>
          <w:b/>
        </w:rPr>
        <w:t xml:space="preserve">, engineers must possess strong communication abilities, particularly since many international firms operate with diverse teams. While English is the lingua franca of technology, fluency in Spanish remains crucial for integrating with local clients and understanding regulatory requirements specific to Spain and the European Union.</w:t>
      </w:r>
    </w:p>
    <w:bookmarkEnd w:id="22"/>
    <w:bookmarkStart w:id="23" w:name="Xeb2b9eaf241fe9ce7df80efe4dd0d22e4d9b554"/>
    <w:p>
      <w:pPr>
        <w:pStyle w:val="Heading2"/>
      </w:pPr>
      <w:r>
        <w:t xml:space="preserve">IV. Market Dynamics and Professional Roles</w:t>
      </w:r>
    </w:p>
    <w:p>
      <w:pPr>
        <w:pStyle w:val="FirstParagraph"/>
      </w:pPr>
      <w:r>
        <w:t xml:space="preserve">The job market for</w:t>
      </w:r>
      <w:r>
        <w:t xml:space="preserve"> </w:t>
      </w:r>
      <w:r>
        <w:rPr>
          <w:bCs/>
          <w:b/>
        </w:rPr>
        <w:t xml:space="preserve">Software Engineers</w:t>
      </w:r>
      <w:r>
        <w:br/>
      </w:r>
      <w:r>
        <w:t xml:space="preserve">in</w:t>
      </w:r>
      <w:r>
        <w:t xml:space="preserve"> </w:t>
      </w:r>
      <w:r>
        <w:rPr>
          <w:bCs/>
          <w:b/>
        </w:rPr>
        <w:t xml:space="preserve">Spain Madrid</w:t>
      </w:r>
      <w:r>
        <w:br/>
      </w:r>
      <w:r>
        <w:rPr>
          <w:bCs/>
          <w:b/>
        </w:rPr>
        <w:t xml:space="preserve">is diverse, ranging from fintech startups in the Azca business district to large telecommunications firms like Telefónica, which has its global headquarters in the city. Fintech is particularly strong in Madrid, creating a high demand for engineers skilled in secure transaction processing and blockchain technology.</w:t>
      </w:r>
      <w:r>
        <w:br/>
      </w:r>
      <w:r>
        <w:rPr>
          <w:bCs/>
          <w:b/>
        </w:rPr>
        <w:t xml:space="preserve">Another significant sector is e-commerce and digital media. With Spain having one of the highest internet penetration rates in Europe, companies operating within</w:t>
      </w:r>
      <w:r>
        <w:rPr>
          <w:bCs/>
          <w:b/>
        </w:rPr>
        <w:t xml:space="preserve"> </w:t>
      </w:r>
      <w:r>
        <w:rPr>
          <w:bCs/>
          <w:b/>
          <w:bCs/>
          <w:b/>
        </w:rPr>
        <w:t xml:space="preserve">Spain Madrid</w:t>
      </w:r>
      <w:r>
        <w:br/>
      </w:r>
      <w:r>
        <w:rPr>
          <w:bCs/>
          <w:b/>
        </w:rPr>
        <w:t xml:space="preserve">require robust software solutions to handle massive user bases. This has led to a rise in specialized roles such as DevOps Engineer, Data Scientist, and Cybersecurity Analyst.</w:t>
      </w:r>
      <w:r>
        <w:br/>
      </w:r>
      <w:r>
        <w:rPr>
          <w:bCs/>
          <w:b/>
        </w:rPr>
        <w:t xml:space="preserve">Salaries for software engineers in</w:t>
      </w:r>
      <w:r>
        <w:rPr>
          <w:bCs/>
          <w:b/>
        </w:rPr>
        <w:t xml:space="preserve"> </w:t>
      </w:r>
      <w:r>
        <w:rPr>
          <w:bCs/>
          <w:b/>
          <w:bCs/>
          <w:b/>
        </w:rPr>
        <w:t xml:space="preserve">Spain Madrid</w:t>
      </w:r>
      <w:r>
        <w:br/>
      </w:r>
      <w:r>
        <w:rPr>
          <w:bCs/>
          <w:b/>
          <w:bCs/>
          <w:b/>
        </w:rPr>
        <w:t xml:space="preserve">have been rising steadily. While they may still lag behind salaries in Northern European tech hubs like Berlin or Amsterdam, the cost of living adjustments and the quality of life in Madrid make it an attractive destination. Moreover, many companies offer flexible working conditions, including remote work options and professional development budgets, to attract top talent.</w:t>
      </w:r>
      <w:r>
        <w:br/>
      </w:r>
    </w:p>
    <w:bookmarkEnd w:id="23"/>
    <w:bookmarkStart w:id="24" w:name="X30c25bc6695e83ba4ee17d275af82ce1bb9c47e"/>
    <w:p>
      <w:pPr>
        <w:pStyle w:val="Heading2"/>
      </w:pPr>
      <w:r>
        <w:t xml:space="preserve">V. Ethical Considerations and Regulatory Compliance</w:t>
      </w:r>
    </w:p>
    <w:p>
      <w:pPr>
        <w:pStyle w:val="FirstParagraph"/>
      </w:pPr>
      <w:r>
        <w:t xml:space="preserve">The role of the</w:t>
      </w:r>
      <w:r>
        <w:t xml:space="preserve"> </w:t>
      </w:r>
      <w:r>
        <w:rPr>
          <w:bCs/>
          <w:b/>
        </w:rPr>
        <w:t xml:space="preserve">Software Engineer</w:t>
      </w:r>
      <w:r>
        <w:br/>
      </w:r>
      <w:r>
        <w:t xml:space="preserve">is not merely technical; it is deeply ethical. In</w:t>
      </w:r>
      <w:r>
        <w:t xml:space="preserve"> </w:t>
      </w:r>
      <w:r>
        <w:rPr>
          <w:bCs/>
          <w:b/>
        </w:rPr>
        <w:t xml:space="preserve">Spain Madrid, as in all European Union member states, engineers must adhere to strict data protection regulations, most notably the General Data Protection Regulation (GDPR). Engineers are responsible for implementing "privacy by design" principles in their applications.</w:t>
      </w:r>
      <w:r>
        <w:br/>
      </w:r>
      <w:r>
        <w:rPr>
          <w:bCs/>
          <w:b/>
        </w:rPr>
        <w:t xml:space="preserve">Furthermore, there is a growing awareness regarding algorithmic bias and transparency. Companies based in</w:t>
      </w:r>
      <w:r>
        <w:rPr>
          <w:bCs/>
          <w:b/>
        </w:rPr>
        <w:t xml:space="preserve"> </w:t>
      </w:r>
      <w:r>
        <w:rPr>
          <w:bCs/>
          <w:b/>
          <w:bCs/>
          <w:b/>
        </w:rPr>
        <w:t xml:space="preserve">Spain Madrid</w:t>
      </w:r>
      <w:r>
        <w:br/>
      </w:r>
      <w:r>
        <w:rPr>
          <w:bCs/>
          <w:b/>
          <w:bCs/>
          <w:b/>
        </w:rPr>
        <w:t xml:space="preserve">are increasingly under scrutiny to ensure their algorithms do not discriminate against users. Therefore, software engineers must be educated on the ethical implications of AI and machine learning models they develop.</w:t>
      </w:r>
      <w:r>
        <w:br/>
      </w:r>
      <w:r>
        <w:rPr>
          <w:bCs/>
          <w:b/>
          <w:bCs/>
          <w:b/>
        </w:rPr>
        <w:t xml:space="preserve">Professional ethics also encompass intellectual property rights and open-source licensing. Engineers working in</w:t>
      </w:r>
      <w:r>
        <w:rPr>
          <w:bCs/>
          <w:b/>
          <w:bCs/>
          <w:b/>
        </w:rPr>
        <w:t xml:space="preserve"> </w:t>
      </w:r>
      <w:r>
        <w:rPr>
          <w:bCs/>
          <w:b/>
          <w:bCs/>
          <w:b/>
          <w:bCs/>
          <w:b/>
        </w:rPr>
        <w:t xml:space="preserve">Spain Madrid</w:t>
      </w:r>
      <w:r>
        <w:br/>
      </w:r>
      <w:r>
        <w:rPr>
          <w:bCs/>
          <w:b/>
          <w:bCs/>
          <w:b/>
          <w:bCs/>
          <w:b/>
        </w:rPr>
        <w:t xml:space="preserve">must understand the legal frameworks governing code ownership and contribution to public repositories, ensuring that their work respects both corporate policies and community standards.</w:t>
      </w:r>
    </w:p>
    <w:bookmarkEnd w:id="24"/>
    <w:bookmarkStart w:id="25" w:name="X7509105447e133cd775a05dd5f8de1bb4f99d27"/>
    <w:p>
      <w:pPr>
        <w:pStyle w:val="Heading2"/>
      </w:pPr>
      <w:r>
        <w:t xml:space="preserve">VI. Future Outlook: AI, Sustainability, and Digital Sovereignty</w:t>
      </w:r>
    </w:p>
    <w:p>
      <w:pPr>
        <w:pStyle w:val="FirstParagraph"/>
      </w:pPr>
      <w:r>
        <w:t xml:space="preserve">Looking ahead, the future of software engineering in</w:t>
      </w:r>
      <w:r>
        <w:t xml:space="preserve"> </w:t>
      </w:r>
      <w:r>
        <w:rPr>
          <w:bCs/>
          <w:b/>
        </w:rPr>
        <w:t xml:space="preserve">Spain Madrid</w:t>
      </w:r>
      <w:r>
        <w:br/>
      </w:r>
      <w:r>
        <w:rPr>
          <w:bCs/>
          <w:b/>
        </w:rPr>
        <w:t xml:space="preserve">will be shaped by several key trends. The integration of Artificial Intelligence into everyday applications is no longer a novelty but a standard expectation. Engineers must adapt by learning how to integrate AI modules responsibly.</w:t>
      </w:r>
      <w:r>
        <w:br/>
      </w:r>
      <w:r>
        <w:rPr>
          <w:bCs/>
          <w:b/>
        </w:rPr>
        <w:t xml:space="preserve">Sustainability is another critical factor. The green tech movement is gaining momentum in</w:t>
      </w:r>
      <w:r>
        <w:rPr>
          <w:bCs/>
          <w:b/>
        </w:rPr>
        <w:t xml:space="preserve"> </w:t>
      </w:r>
      <w:r>
        <w:rPr>
          <w:bCs/>
          <w:b/>
          <w:bCs/>
          <w:b/>
        </w:rPr>
        <w:t xml:space="preserve">Spain Madrid, with initiatives aimed at reducing the carbon footprint of data centers and optimizing code for energy efficiency. Software engineers are expected to consider environmental impact as part of their technical decision-making process.</w:t>
      </w:r>
      <w:r>
        <w:br/>
      </w:r>
      <w:r>
        <w:rPr>
          <w:bCs/>
          <w:b/>
          <w:bCs/>
          <w:b/>
        </w:rPr>
        <w:t xml:space="preserve">Finally, digital sovereignty remains a priority for the European Union. This involves reducing dependency on non-European cloud providers and software stacks. Local engineers in</w:t>
      </w:r>
      <w:r>
        <w:rPr>
          <w:bCs/>
          <w:b/>
          <w:bCs/>
          <w:b/>
        </w:rPr>
        <w:t xml:space="preserve"> </w:t>
      </w:r>
      <w:r>
        <w:rPr>
          <w:bCs/>
          <w:b/>
          <w:bCs/>
          <w:b/>
          <w:bCs/>
          <w:b/>
        </w:rPr>
        <w:t xml:space="preserve">Spain Madrid</w:t>
      </w:r>
      <w:r>
        <w:br/>
      </w:r>
      <w:r>
        <w:rPr>
          <w:bCs/>
          <w:b/>
          <w:bCs/>
          <w:b/>
          <w:bCs/>
          <w:b/>
        </w:rPr>
        <w:t xml:space="preserve">play a vital role in developing indigenous technological solutions that align with European values and security standards.</w:t>
      </w:r>
      <w:r>
        <w:br/>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Software Engineer</w:t>
      </w:r>
      <w:r>
        <w:br/>
      </w:r>
      <w:r>
        <w:t xml:space="preserve">in</w:t>
      </w:r>
      <w:r>
        <w:t xml:space="preserve"> </w:t>
      </w:r>
      <w:r>
        <w:rPr>
          <w:bCs/>
          <w:b/>
        </w:rPr>
        <w:t xml:space="preserve">Spain Madrid</w:t>
      </w:r>
      <w:r>
        <w:br/>
      </w:r>
      <w:r>
        <w:rPr>
          <w:bCs/>
          <w:b/>
        </w:rPr>
        <w:t xml:space="preserve">is dynamic, challenging, and highly rewarding. The city has successfully transformed itself into a technological powerhouse within Europe, driven by economic investment, educational excellence, and a vibrant startup culture. However, success in this field requires more than just coding skills; it demands a comprehensive understanding of local market dynamics, ethical responsibilities under EU law,</w:t>
      </w:r>
      <w:r>
        <w:br/>
      </w:r>
      <w:r>
        <w:rPr>
          <w:bCs/>
          <w:b/>
        </w:rPr>
        <w:t xml:space="preserve">and the ability to adapt to rapidly changing technologies.</w:t>
      </w:r>
      <w:r>
        <w:br/>
      </w:r>
      <w:r>
        <w:rPr>
          <w:bCs/>
          <w:b/>
        </w:rPr>
        <w:t xml:space="preserve">As</w:t>
      </w:r>
      <w:r>
        <w:rPr>
          <w:bCs/>
          <w:b/>
        </w:rPr>
        <w:t xml:space="preserve"> </w:t>
      </w:r>
      <w:r>
        <w:rPr>
          <w:bCs/>
          <w:b/>
          <w:bCs/>
          <w:b/>
        </w:rPr>
        <w:t xml:space="preserve">Spain Madrid</w:t>
      </w:r>
      <w:r>
        <w:br/>
      </w:r>
      <w:r>
        <w:rPr>
          <w:bCs/>
          <w:b/>
          <w:bCs/>
          <w:b/>
        </w:rPr>
        <w:t xml:space="preserve">continues to expand its digital infrastructure and influence, the</w:t>
      </w:r>
      <w:r>
        <w:rPr>
          <w:bCs/>
          <w:b/>
          <w:bCs/>
          <w:b/>
        </w:rPr>
        <w:t xml:space="preserve"> </w:t>
      </w:r>
      <w:r>
        <w:rPr>
          <w:bCs/>
          <w:b/>
          <w:bCs/>
          <w:b/>
          <w:bCs/>
          <w:b/>
        </w:rPr>
        <w:t xml:space="preserve">Software Engineer</w:t>
      </w:r>
      <w:r>
        <w:br/>
      </w:r>
      <w:r>
        <w:rPr>
          <w:bCs/>
          <w:b/>
          <w:bCs/>
          <w:b/>
        </w:rPr>
        <w:t xml:space="preserve">will remain at the heart of this transformation. By embracing lifelong learning and adhering to high ethical standards, professionals in this region can contribute significantly to both local innovation and global technological progress. The synergy between Madrid's cultural richness and its technological ambition creates a unique environment for software engineering, one that promises sustained growth and opportunity for the foreseeable future.</w:t>
      </w:r>
      <w:r>
        <w:br/>
      </w:r>
    </w:p>
    <w:p>
      <w:r>
        <w:pict>
          <v:rect style="width:0;height:1.5pt" o:hralign="center" o:hrstd="t" o:hr="t"/>
        </w:pict>
      </w:r>
    </w:p>
    <w:p>
      <w:pPr>
        <w:pStyle w:val="FirstParagraph"/>
      </w:pPr>
      <w:r>
        <w:rPr>
          <w:iCs/>
          <w:i/>
        </w:rPr>
        <w:t xml:space="preserve">Note: This document is formatted in HTML as requested, containing detailed analysis of the Software Engineer role within the specific context of 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Software Engineer in Spain Madrid</dc:title>
  <dc:creator/>
  <dc:language>en</dc:language>
  <cp:keywords/>
  <dcterms:created xsi:type="dcterms:W3CDTF">2026-07-29T19:45:30Z</dcterms:created>
  <dcterms:modified xsi:type="dcterms:W3CDTF">2026-07-29T19:45:30Z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