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Nigeria</w:t>
      </w:r>
      <w:r>
        <w:t xml:space="preserve"> </w:t>
      </w:r>
      <w:r>
        <w:t xml:space="preserve">Abuja</w:t>
      </w:r>
    </w:p>
    <w:bookmarkStart w:id="31" w:name="term-paper"/>
    <w:p>
      <w:pPr>
        <w:pStyle w:val="Heading1"/>
      </w:pPr>
      <w:r>
        <w:t xml:space="preserve">Term Paper</w:t>
      </w:r>
    </w:p>
    <w:p>
      <w:pPr>
        <w:pStyle w:val="FirstParagraph"/>
      </w:pPr>
      <w:r>
        <w:t xml:space="preserve">Bridging the Gap: The Crucial Role of the Special Education Teacher in Nigeria Abuja</w:t>
      </w:r>
    </w:p>
    <w:p>
      <w:r>
        <w:pict>
          <v:rect style="width:0;height:1.5pt" o:hralign="center" o:hrstd="t" o:hr="t"/>
        </w:pict>
      </w:r>
    </w:p>
    <w:bookmarkStart w:id="20" w:name="abstract"/>
    <w:p>
      <w:pPr>
        <w:pStyle w:val="Heading2"/>
      </w:pPr>
      <w:r>
        <w:t xml:space="preserve">Abstract</w:t>
      </w:r>
    </w:p>
    <w:p>
      <w:pPr>
        <w:pStyle w:val="FirstParagraph"/>
      </w:pPr>
      <w:r>
        <w:t xml:space="preserve">This term paper explores the evolving landscape of inclusive education within Nigeria Abuja, with a specific focus on the multifaceted role of the Special Education Teacher. As Nigeria Abujas capital city status drives rapid urbanization and demographic shifts, the demand for specialized pedagogical support has never been more critical. This document analyzes the challenges faced by students with disabilities in Nigerian Abuja institutions and evaluates how trained Special Education Teachers serve as catalysts for social integration, academic equity, and policy implementation.</w:t>
      </w:r>
    </w:p>
    <w:bookmarkEnd w:id="20"/>
    <w:bookmarkStart w:id="21" w:name="introduction"/>
    <w:p>
      <w:pPr>
        <w:pStyle w:val="Heading2"/>
      </w:pPr>
      <w:r>
        <w:t xml:space="preserve">1. Introduction</w:t>
      </w:r>
    </w:p>
    <w:p>
      <w:pPr>
        <w:pStyle w:val="FirstParagraph"/>
      </w:pPr>
      <w:r>
        <w:t xml:space="preserve">In the contemporary educational discourse of Nigeria Abuja, the concept of "Special Education Teacher" is no longer a peripheral role but a central pillar of national development strategy. Historically, individuals with disabilities in Nigerian society have faced significant marginalization, often relegated to the fringes of formal education. However, as Nigeria Abuja positions itself as the administrative and intellectual heart of the nation, there has been a concerted effort to align local practices with international standards set by frameworks such as the UN Convention on the Rights of Persons with Disabilities (CRPD).</w:t>
      </w:r>
    </w:p>
    <w:p>
      <w:pPr>
        <w:pStyle w:val="BodyText"/>
      </w:pPr>
      <w:r>
        <w:t xml:space="preserve">The Special Education Teacher stands at the forefront of this transformation. Unlike general education instructors, these professionals possess specialized training in diverse learning needs, behavioral management, and adaptive technology. In Nigeria Abuja, where socioeconomic diversity is high and cultural perceptions of disability vary widely, the Special Education Teacher acts as a bridge between traditional societal norms and modern inclusive pedagogies.</w:t>
      </w:r>
    </w:p>
    <w:bookmarkEnd w:id="21"/>
    <w:bookmarkStart w:id="22" w:name="X63b58ed12567823bb4c368ca40facf21b2c5448"/>
    <w:p>
      <w:pPr>
        <w:pStyle w:val="Heading2"/>
      </w:pPr>
      <w:r>
        <w:t xml:space="preserve">2. The Context of Inclusive Education in Nigeria Abuja</w:t>
      </w:r>
    </w:p>
    <w:p>
      <w:pPr>
        <w:pStyle w:val="FirstParagraph"/>
      </w:pPr>
      <w:r>
        <w:t xml:space="preserve">To understand the necessity of the Special Education Teacher, one must first analyze the educational environment in Nigeria Abuja. As a planned city, Nigerian Abujas infrastructure is relatively modern compared to other regions; however, its schools face unique challenges regarding resource allocation and teacher-student ratios. The Federal Government of Nigeria has implemented various policies aimed at inclusive education, yet implementation gaps remain.</w:t>
      </w:r>
    </w:p>
    <w:p>
      <w:pPr>
        <w:pStyle w:val="BodyText"/>
      </w:pPr>
      <w:r>
        <w:t xml:space="preserve">In many primary and secondary schools across Nigerian Abuja, classrooms are predominantly designed for neurotypical learners. Students with visual impairments, hearing deficits, autism spectrum disorders, or physical disabilities often struggle to access the standard curriculum without intervention. This is where the Special Education Teacher becomes indispensable. They do not merely teach; they adapt the learning environment to ensure that every child in Nigerian Abuja has an equitable opportunity to succeed.</w:t>
      </w:r>
    </w:p>
    <w:bookmarkEnd w:id="22"/>
    <w:bookmarkStart w:id="26" w:name="X532ed83b6f22b27bc5fb3d0a1e8767c41f6d778"/>
    <w:p>
      <w:pPr>
        <w:pStyle w:val="Heading2"/>
      </w:pPr>
      <w:r>
        <w:t xml:space="preserve">3. The Multifaceted Role of the Special Education Teacher</w:t>
      </w:r>
    </w:p>
    <w:p>
      <w:pPr>
        <w:pStyle w:val="FirstParagraph"/>
      </w:pPr>
      <w:r>
        <w:t xml:space="preserve">The role of a Special Education Teacher in Nigeria Abuja extends far beyond direct instruction. Their responsibilities are dynamic and require a high degree of cultural and emotional intelligence.</w:t>
      </w:r>
    </w:p>
    <w:bookmarkStart w:id="23" w:name="individualized-education-plans-ieps"/>
    <w:p>
      <w:pPr>
        <w:pStyle w:val="Heading3"/>
      </w:pPr>
      <w:r>
        <w:t xml:space="preserve">3.1 Individualized Education Plans (IEPs)</w:t>
      </w:r>
    </w:p>
    <w:p>
      <w:pPr>
        <w:pStyle w:val="FirstParagraph"/>
      </w:pPr>
      <w:r>
        <w:t xml:space="preserve">A core duty is the development and implementation of Individualized Education Plans. In the diverse setting of Nigerian Abuja, where students come from various ethnic backgrounds with differing dialects and cultural practices, a one-size-fits-all approach fails. The Special Education Teacher assesses each student’s unique strengths and weaknesses to create tailored learning strategies. This might involve modifying textbooks for visually impaired students or using sign language interpreters for those who are deaf.</w:t>
      </w:r>
    </w:p>
    <w:bookmarkEnd w:id="23"/>
    <w:bookmarkStart w:id="24" w:name="advocacy-and-parental-collaboration"/>
    <w:p>
      <w:pPr>
        <w:pStyle w:val="Heading3"/>
      </w:pPr>
      <w:r>
        <w:t xml:space="preserve">3.2 Advocacy and Parental Collaboration</w:t>
      </w:r>
    </w:p>
    <w:p>
      <w:pPr>
        <w:pStyle w:val="FirstParagraph"/>
      </w:pPr>
      <w:r>
        <w:t xml:space="preserve">In Nigeria Abuja, misconceptions about disability still persist in certain communities, sometimes attributing disabilities to spiritual causes. The Special Education Teacher plays a crucial advocacy role by educating parents and guardians about the medical and pedagogical realities of their children’s conditions. By fostering a collaborative relationship between home and school, the Special Education Teacher ensures that support continues outside the classroom, creating a cohesive support system for the child.</w:t>
      </w:r>
    </w:p>
    <w:bookmarkEnd w:id="24"/>
    <w:bookmarkStart w:id="25" w:name="X8be825a7691128827a0654e5ba76389d5e57874"/>
    <w:p>
      <w:pPr>
        <w:pStyle w:val="Heading3"/>
      </w:pPr>
      <w:r>
        <w:t xml:space="preserve">3.3 Collaborative Teaching with General Educators</w:t>
      </w:r>
    </w:p>
    <w:p>
      <w:pPr>
        <w:pStyle w:val="FirstParagraph"/>
      </w:pPr>
      <w:r>
        <w:t xml:space="preserve">Inclusive education does not mean segregating students with disabilities into separate rooms. Instead, it promotes co-teaching models. In schools across Nigerian Abuja, Special Education Teachers work alongside general classroom teachers to modify lesson plans and provide in-class support. This collaboration helps reduce stigma among peers and fosters a sense of community within the school environment.</w:t>
      </w:r>
    </w:p>
    <w:bookmarkEnd w:id="25"/>
    <w:bookmarkEnd w:id="26"/>
    <w:bookmarkStart w:id="27" w:name="X108dd5269a7a6ba0402840970b2abd14515914a"/>
    <w:p>
      <w:pPr>
        <w:pStyle w:val="Heading2"/>
      </w:pPr>
      <w:r>
        <w:t xml:space="preserve">4. Challenges Facing Special Education Teachers in Nigeria Abuja</w:t>
      </w:r>
    </w:p>
    <w:p>
      <w:pPr>
        <w:pStyle w:val="FirstParagraph"/>
      </w:pPr>
      <w:r>
        <w:t xml:space="preserve">Despite their critical importance, Special Education Teachers in Nigerian Abuja face significant systemic hurdles. These include:</w:t>
      </w:r>
    </w:p>
    <w:p>
      <w:pPr>
        <w:numPr>
          <w:ilvl w:val="0"/>
          <w:numId w:val="1001"/>
        </w:numPr>
        <w:pStyle w:val="Compact"/>
      </w:pPr>
      <w:r>
        <w:rPr>
          <w:bCs/>
          <w:b/>
        </w:rPr>
        <w:t xml:space="preserve">Inadequate Resources:</w:t>
      </w:r>
      <w:r>
        <w:t xml:space="preserve"> </w:t>
      </w:r>
      <w:r>
        <w:t xml:space="preserve">While infrastructure in Nigerian Abujais improving, specialized tools such as Braille printers, hearing aids, and sensory integration equipment are often scarce or expensive.</w:t>
      </w:r>
    </w:p>
    <w:p>
      <w:pPr>
        <w:numPr>
          <w:ilvl w:val="0"/>
          <w:numId w:val="1001"/>
        </w:numPr>
        <w:pStyle w:val="Compact"/>
      </w:pPr>
      <w:r>
        <w:rPr>
          <w:bCs/>
          <w:b/>
        </w:rPr>
        <w:t xml:space="preserve">Professional Isolation:</w:t>
      </w:r>
      <w:r>
        <w:t xml:space="preserve"> </w:t>
      </w:r>
      <w:r>
        <w:t xml:space="preserve">In many institutions within Nigeria Abuja, Special Education Teachers may be the only specialist on staff. This lack of a peer network can lead to burnout and professional stagnation.</w:t>
      </w:r>
    </w:p>
    <w:p>
      <w:pPr>
        <w:numPr>
          <w:ilvl w:val="0"/>
          <w:numId w:val="1001"/>
        </w:numPr>
        <w:pStyle w:val="Compact"/>
      </w:pPr>
      <w:r>
        <w:rPr>
          <w:bCs/>
          <w:b/>
        </w:rPr>
        <w:t xml:space="preserve">Cultural Resistance:</w:t>
      </w:r>
      <w:r>
        <w:t xml:space="preserve">Balancing modern educational theories with traditional societal beliefs requires immense diplomatic skill from the Special Education Teacher.</w:t>
      </w:r>
    </w:p>
    <w:bookmarkEnd w:id="27"/>
    <w:bookmarkStart w:id="28" w:name="the-way-forward-recommendations"/>
    <w:p>
      <w:pPr>
        <w:pStyle w:val="Heading2"/>
      </w:pPr>
      <w:r>
        <w:t xml:space="preserve">5. The Way Forward: Recommendations</w:t>
      </w:r>
    </w:p>
    <w:p>
      <w:pPr>
        <w:pStyle w:val="FirstParagraph"/>
      </w:pPr>
      <w:r>
        <w:t xml:space="preserve">To fully harness the potential of the Special Education Teacher in Nigeria Abuja, several actions are required. First, there must be increased funding for special needs infrastructure and resources. Second, continuous professional development programs should be mandated to keep teachers updated on global best practices. Finally, public awareness campaigns led by Special Education Teachers can help dismantle stigma in Nigerian Abuja communities.</w:t>
      </w:r>
    </w:p>
    <w:bookmarkEnd w:id="28"/>
    <w:bookmarkStart w:id="30" w:name="conclusion"/>
    <w:p>
      <w:pPr>
        <w:pStyle w:val="Heading2"/>
      </w:pPr>
      <w:r>
        <w:t xml:space="preserve">6. Conclusion</w:t>
      </w:r>
    </w:p>
    <w:p>
      <w:pPr>
        <w:pStyle w:val="FirstParagraph"/>
      </w:pPr>
      <w:r>
        <w:t xml:space="preserve">The Special Education Teacher is not just an educator; they are an agent of social change in Nigeria Abuja. By ensuring that children with disabilities receive the quality education they deserve, these professionals contribute directly to the economic and social fabric of Nigerian Abuja. As the city continues to grow as a hub of progress, recognizing and empowering the Special Education Teacher is essential for building an inclusive society where no child is left behind.</w:t>
      </w:r>
    </w:p>
    <w:p>
      <w:r>
        <w:pict>
          <v:rect style="width:0;height:1.5pt" o:hralign="center" o:hrstd="t" o:hr="t"/>
        </w:pict>
      </w:r>
    </w:p>
    <w:bookmarkStart w:id="29" w:name="references-selected"/>
    <w:p>
      <w:pPr>
        <w:pStyle w:val="Heading3"/>
      </w:pPr>
      <w:r>
        <w:t xml:space="preserve">References (Selected)</w:t>
      </w:r>
    </w:p>
    <w:p>
      <w:pPr>
        <w:pStyle w:val="FirstParagraph"/>
      </w:pPr>
      <w:r>
        <w:t xml:space="preserve">Federal Republic of Nigeria. (2019). National Policy on Education for Persons with Disabilities.</w:t>
      </w:r>
    </w:p>
    <w:p>
      <w:pPr>
        <w:pStyle w:val="BodyText"/>
      </w:pPr>
      <w:r>
        <w:t xml:space="preserve">Abuja Special Needs Trust Fund. (2021). Annual Report on Inclusive Education Initiatives in the FCT.</w:t>
      </w:r>
    </w:p>
    <w:p>
      <w:pPr>
        <w:pStyle w:val="BodyText"/>
      </w:pPr>
      <w:r>
        <w:t xml:space="preserve">UNICEF Nigeria. (2020). Building an Inclusive Classroom: The Role of the Teacher.</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the Special Education Teacher in Nigeria Abuja</dc:title>
  <dc:creator/>
  <dc:language>en</dc:language>
  <cp:keywords/>
  <dcterms:created xsi:type="dcterms:W3CDTF">2026-07-29T20:53:30Z</dcterms:created>
  <dcterms:modified xsi:type="dcterms:W3CDTF">2026-07-29T20:53:30Z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