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4008df8acb90151d691add91da6ecceb44bf251"/>
    <w:p>
      <w:pPr>
        <w:pStyle w:val="Heading1"/>
      </w:pPr>
      <w:r>
        <w:rPr>
          <w:bCs/>
          <w:b/>
        </w:rPr>
        <w:t xml:space="preserve">The Role and Impact of a Special Education Teacher in Pakistan Islamabad</w:t>
      </w:r>
    </w:p>
    <w:bookmarkEnd w:id="20"/>
    <w:p>
      <w:pPr>
        <w:pStyle w:val="FirstParagraph"/>
      </w:pPr>
      <w:r>
        <w:t xml:space="preserve">The landscape of education in</w:t>
      </w:r>
      <w:r>
        <w:t xml:space="preserve"> </w:t>
      </w:r>
      <w:r>
        <w:rPr>
          <w:bCs/>
          <w:b/>
        </w:rPr>
        <w:t xml:space="preserve">Pakistan Islamabad</w:t>
      </w:r>
      <w:r>
        <w:t xml:space="preserve"> </w:t>
      </w:r>
      <w:r>
        <w:t xml:space="preserve">is undergoing a significant transformation, moving towards a more inclusive model that recognizes the rights and needs of students with diverse abilities. At the heart of this educational evolution is the</w:t>
      </w:r>
      <w:r>
        <w:t xml:space="preserve"> </w:t>
      </w:r>
      <w:r>
        <w:rPr>
          <w:bCs/>
          <w:b/>
        </w:rPr>
        <w:t xml:space="preserve">Special Education Teacher</w:t>
      </w:r>
      <w:r>
        <w:t xml:space="preserve">. This term paper explores the critical role, challenges, responsibilities, and future prospects of special education teachers within the urban context of</w:t>
      </w:r>
      <w:r>
        <w:t xml:space="preserve"> </w:t>
      </w:r>
      <w:r>
        <w:rPr>
          <w:bCs/>
          <w:b/>
        </w:rPr>
        <w:t xml:space="preserve">Pakistan Islamabad</w:t>
      </w:r>
      <w:r>
        <w:t xml:space="preserve">, highlighting their indispensable contribution to social equity and academic inclusion.</w:t>
      </w:r>
    </w:p>
    <w:bookmarkStart w:id="21" w:name="X075eb458ce3d608f9f739c91b9d8110884fe88c"/>
    <w:p>
      <w:pPr>
        <w:pStyle w:val="Heading2"/>
      </w:pPr>
      <w:r>
        <w:rPr>
          <w:iCs/>
          <w:i/>
        </w:rPr>
        <w:t xml:space="preserve">Introduction to Special Education in Islamabad</w:t>
      </w:r>
    </w:p>
    <w:p>
      <w:pPr>
        <w:pStyle w:val="FirstParagraph"/>
      </w:pPr>
      <w:r>
        <w:t xml:space="preserve">Historically, students with disabilities in many parts of South Asia, including Pakistan, were often excluded from mainstream educational systems or relegated to isolated institutions. However,</w:t>
      </w:r>
      <w:r>
        <w:rPr>
          <w:bCs/>
          <w:b/>
        </w:rPr>
        <w:t xml:space="preserve">Pakistan Islamabad</w:t>
      </w:r>
      <w:r>
        <w:t xml:space="preserve">, as the capital city and a hub for policy-making and progressive initiatives, has emerged as a leader in adopting inclusive education frameworks. The federal government's commitment to the Rights of Persons with Disabilities Act (2018) has necessitated a robust workforce of professionals capable of addressing varied learning needs. In this context, the</w:t>
      </w:r>
      <w:r>
        <w:t xml:space="preserve"> </w:t>
      </w:r>
      <w:r>
        <w:rPr>
          <w:bCs/>
          <w:b/>
        </w:rPr>
        <w:t xml:space="preserve">Special Education Teacher</w:t>
      </w:r>
      <w:r>
        <w:t xml:space="preserve"> </w:t>
      </w:r>
      <w:r>
        <w:t xml:space="preserve">is not merely an instructor but a catalyst for social change, ensuring that children with physical, cognitive, or sensory impairments receive equitable opportunities to learn and thrive.</w:t>
      </w:r>
    </w:p>
    <w:bookmarkEnd w:id="21"/>
    <w:bookmarkStart w:id="22" w:name="X0ed475029601f9d9c8843166239ae44c528fd6a"/>
    <w:p>
      <w:pPr>
        <w:pStyle w:val="Heading2"/>
      </w:pPr>
      <w:r>
        <w:rPr>
          <w:iCs/>
          <w:i/>
        </w:rPr>
        <w:t xml:space="preserve">The Core Responsibilities of a Special Education Teacher</w:t>
      </w:r>
    </w:p>
    <w:p>
      <w:pPr>
        <w:pStyle w:val="FirstParagraph"/>
      </w:pPr>
      <w:r>
        <w:t xml:space="preserve">The role of a</w:t>
      </w:r>
      <w:r>
        <w:t xml:space="preserve"> </w:t>
      </w:r>
      <w:r>
        <w:rPr>
          <w:bCs/>
          <w:b/>
        </w:rPr>
        <w:t xml:space="preserve">Special Education Teacher</w:t>
      </w:r>
      <w:r>
        <w:t xml:space="preserve"> </w:t>
      </w:r>
      <w:r>
        <w:t xml:space="preserve">in Islamabad is multifaceted, extending far beyond traditional pedagogical methods. These educators are trained to design and implement Individualized Education Programs (IEPs), which are tailored specifically to meet the unique needs of each student. In the diverse environment of</w:t>
      </w:r>
      <w:r>
        <w:t xml:space="preserve"> </w:t>
      </w:r>
      <w:r>
        <w:rPr>
          <w:bCs/>
          <w:b/>
        </w:rPr>
        <w:t xml:space="preserve">Pakistan Islamabad</w:t>
      </w:r>
      <w:r>
        <w:t xml:space="preserve">, where students may come from varied socio-economic backgrounds, these teachers must adapt their strategies to accommodate cultural nuances alongside physical or learning disabilities.</w:t>
      </w:r>
    </w:p>
    <w:p>
      <w:pPr>
        <w:pStyle w:val="BodyText"/>
      </w:pPr>
      <w:r>
        <w:t xml:space="preserve">Key responsibilities include conducting assessments to identify specific learning barriers, modifying curriculum materials to ensure accessibility, and utilizing assistive technologies such as screen readers, hearing aids integration tools, or tactile learning aids. Furthermore,</w:t>
      </w:r>
      <w:r>
        <w:rPr>
          <w:bCs/>
          <w:b/>
        </w:rPr>
        <w:t xml:space="preserve">Special Education Teacher</w:t>
      </w:r>
      <w:r>
        <w:t xml:space="preserve">s in Islamabad often act as liaisons between parents, general education teachers, and medical professionals. This collaborative approach ensures a holistic support system for the child. For instance, in inclusive classrooms within Islamabad public schools and private institutions alike,</w:t>
      </w:r>
      <w:r>
        <w:rPr>
          <w:iCs/>
          <w:i/>
        </w:rPr>
        <w:t xml:space="preserve">a Special Education Teacher</w:t>
      </w:r>
      <w:r>
        <w:t xml:space="preserve">works closely with mainstream teachers to facilitate peer interactions and reduce stigma associated with disabilities.</w:t>
      </w:r>
    </w:p>
    <w:bookmarkEnd w:id="22"/>
    <w:bookmarkStart w:id="23" w:name="Xd778f32f793182fe50f079a2c8c29b942560688"/>
    <w:p>
      <w:pPr>
        <w:pStyle w:val="Heading2"/>
      </w:pPr>
      <w:r>
        <w:rPr>
          <w:iCs/>
          <w:i/>
        </w:rPr>
        <w:t xml:space="preserve">Challenges Faced by Special Educators in Islamabad</w:t>
      </w:r>
    </w:p>
    <w:p>
      <w:pPr>
        <w:pStyle w:val="FirstParagraph"/>
      </w:pPr>
      <w:r>
        <w:t xml:space="preserve">Despite the progressive policies in place, practitioners of this vital profession face significant hurdles. One major challenge is the scarcity of adequately trained personnel. While demand for a</w:t>
      </w:r>
      <w:r>
        <w:rPr>
          <w:iCs/>
          <w:i/>
        </w:rPr>
        <w:t xml:space="preserve">a Special Education Teacher</w:t>
      </w:r>
      <w:r>
        <w:rPr>
          <w:bCs/>
          <w:b/>
        </w:rPr>
        <w:t xml:space="preserve">Special Education Teacher</w:t>
      </w:r>
      <w:r>
        <w:t xml:space="preserve">s across</w:t>
      </w:r>
      <w:r>
        <w:t xml:space="preserve"> </w:t>
      </w:r>
      <w:r>
        <w:rPr>
          <w:bCs/>
          <w:b/>
        </w:rPr>
        <w:t xml:space="preserve">Pakistan Islamabad</w:t>
      </w:r>
      <w:r>
        <w:t xml:space="preserve">'s expanding network of inclusive schools remains high, the supply of certified professionals lags behind. Many schools struggle with limited resources, including inaccessible infrastructure such as ramps or braille signage, which complicates the daily work of these educators.</w:t>
      </w:r>
    </w:p>
    <w:p>
      <w:pPr>
        <w:pStyle w:val="BodyText"/>
      </w:pPr>
      <w:r>
        <w:t xml:space="preserve">Additionally, societal attitudes pose a substantial barrier. In many communities within Islamabad, there persists a level of stigma surrounding disability.</w:t>
      </w:r>
      <w:r>
        <w:t xml:space="preserve"> </w:t>
      </w:r>
      <w:r>
        <w:rPr>
          <w:bCs/>
          <w:b/>
        </w:rPr>
        <w:t xml:space="preserve">Special Education Teacher</w:t>
      </w:r>
      <w:r>
        <w:t xml:space="preserve">s often find themselves educating not only students but also parents and community members who may harbor misconceptions about the capabilities of individuals with disabilities. This social advocacy component adds an extra layer of complexity to their professional duties. Furthermore, administrative support in some institutions can be inconsistent, leaving educators to navigate bureaucratic red tape while trying to secure necessary accommodations for their students.</w:t>
      </w:r>
    </w:p>
    <w:bookmarkEnd w:id="23"/>
    <w:bookmarkStart w:id="24" w:name="Xdb79d1734a737a7bb56824cf5523eba8eb6e087"/>
    <w:p>
      <w:pPr>
        <w:pStyle w:val="Heading2"/>
      </w:pPr>
      <w:r>
        <w:rPr>
          <w:iCs/>
          <w:i/>
        </w:rPr>
        <w:t xml:space="preserve">The Impact on Inclusive Education and Social Equity</w:t>
      </w:r>
    </w:p>
    <w:p>
      <w:pPr>
        <w:pStyle w:val="FirstParagraph"/>
      </w:pPr>
      <w:r>
        <w:t xml:space="preserve">The presence of a qualified</w:t>
      </w:r>
    </w:p>
    <w:p>
      <w:pPr>
        <w:pStyle w:val="BodyText"/>
      </w:pPr>
      <w:r>
        <w:t xml:space="preserve">a Special Education TeacherIn the context of</w:t>
      </w:r>
    </w:p>
    <w:p>
      <w:pPr>
        <w:pStyle w:val="BodyText"/>
      </w:pPr>
      <w:r>
        <w:t xml:space="preserve">Pakistan Islamabad, the impact is profound. By providing specialized instruction,</w:t>
      </w:r>
      <w:r>
        <w:rPr>
          <w:bCs/>
          <w:b/>
        </w:rPr>
        <w:t xml:space="preserve">a Special Education Teacher</w:t>
      </w:r>
      <w:r>
        <w:t xml:space="preserve">enables students with disabilities to achieve academic milestones that were previously considered out of reach. This empowerment fosters self-esteem and independence among learners, preparing them for higher education and eventual integration into the workforce. Moreover, when these students participate in inclusive settings alongside their non-disabled peers,</w:t>
      </w:r>
      <w:r>
        <w:rPr>
          <w:iCs/>
          <w:i/>
        </w:rPr>
        <w:t xml:space="preserve">a Special Education Teacher</w:t>
      </w:r>
      <w:r>
        <w:t xml:space="preserve">plays a crucial role in fostering empathy, tolerance, and understanding among all students.</w:t>
      </w:r>
      <w:r>
        <w:rPr>
          <w:bCs/>
          <w:b/>
        </w:rPr>
        <w:t xml:space="preserve">Pakistan Islamabad</w:t>
      </w:r>
      <w:r>
        <w:t xml:space="preserve">'s vision of a modern, equitable society relies heavily on this early intervention and integration process. The work of the</w:t>
      </w:r>
      <w:r>
        <w:t xml:space="preserve"> </w:t>
      </w:r>
      <w:r>
        <w:rPr>
          <w:bCs/>
          <w:b/>
        </w:rPr>
        <w:t xml:space="preserve">Special Education Teacher</w:t>
      </w:r>
      <w:r>
        <w:t xml:space="preserve"> </w:t>
      </w:r>
      <w:r>
        <w:t xml:space="preserve">thus contributes directly to national goals of human development and social cohesion.</w:t>
      </w:r>
    </w:p>
    <w:bookmarkEnd w:id="24"/>
    <w:bookmarkStart w:id="25" w:name="the-future-outlook-and-recommendations"/>
    <w:p>
      <w:pPr>
        <w:pStyle w:val="Heading2"/>
      </w:pPr>
      <w:r>
        <w:rPr>
          <w:iCs/>
          <w:i/>
        </w:rPr>
        <w:t xml:space="preserve">The Future Outlook and Recommendations</w:t>
      </w:r>
    </w:p>
    <w:p>
      <w:pPr>
        <w:pStyle w:val="FirstParagraph"/>
      </w:pPr>
      <w:r>
        <w:t xml:space="preserve">Looking ahead, the role of the</w:t>
      </w:r>
    </w:p>
    <w:p>
      <w:pPr>
        <w:pStyle w:val="BodyText"/>
      </w:pPr>
      <w:r>
        <w:t xml:space="preserve">a Special Education Teacher</w:t>
      </w:r>
      <w:r>
        <w:rPr>
          <w:bCs/>
          <w:b/>
        </w:rPr>
        <w:t xml:space="preserve">Pakistan Islamabad</w:t>
      </w:r>
      <w:r>
        <w:t xml:space="preserve"> is poised to expand. With increasing government investment in education and international collaboration,</w:t>
      </w:r>
      <w:r>
        <w:rPr>
          <w:bCs/>
          <w:b/>
        </w:rPr>
        <w:t xml:space="preserve">Pakistan Islamabad</w:t>
      </w:r>
      <w:r>
        <w:t xml:space="preserve"> has the potential to become a regional model for special needs education. However, achieving this requires strategic interventions. There is a pressing need for increased funding for teacher training programs that focus on modern, evidence-based practices in special education. Universities in Islamabad should strengthen partnerships with international organizations to bring global best practices into local curricula.</w:t>
      </w:r>
      <w:r>
        <w:rPr>
          <w:bCs/>
          <w:b/>
        </w:rPr>
        <w:t xml:space="preserve">Special Education Teacher</w:t>
      </w:r>
      <w:r>
        <w:t xml:space="preserve"> programs must be expanded and standardized to ensure consistent quality across the city.</w:t>
      </w:r>
    </w:p>
    <w:p>
      <w:pPr>
        <w:pStyle w:val="BodyText"/>
      </w:pPr>
      <w:r>
        <w:t xml:space="preserve">Furthermore, policy implementation must be strictly monitored to guarantee that all schools in</w:t>
      </w:r>
      <w:r>
        <w:t xml:space="preserve"> </w:t>
      </w:r>
      <w:r>
        <w:rPr>
          <w:bCs/>
          <w:b/>
        </w:rPr>
        <w:t xml:space="preserve">Pakistan Islamabad</w:t>
      </w:r>
      <w:r>
        <w:t xml:space="preserve">, whether public or private, are equipped with the necessary infrastructure and staff. Incentives should be provided for schools that successfully hire and retain qualified</w:t>
      </w:r>
    </w:p>
    <w:p>
      <w:pPr>
        <w:pStyle w:val="BodyText"/>
      </w:pPr>
      <w:r>
        <w:t xml:space="preserve">a Special Education Teacher</w:t>
      </w:r>
      <w:r>
        <w:rPr>
          <w:bCs/>
          <w:b/>
        </w:rPr>
        <w:t xml:space="preserve">Special Education Teacher</w:t>
      </w:r>
      <w:r>
        <w:t xml:space="preserve">s. Public awareness campaigns led by these educators can also help dismantle societal stigmas, creating a more supportive environment for students with disabilities.</w:t>
      </w:r>
      <w:r>
        <w:rPr>
          <w:bCs/>
          <w:b/>
        </w:rPr>
        <w:t xml:space="preserve">Pakistan Islamabad</w:t>
      </w:r>
      <w:r>
        <w:t xml:space="preserve"> can leverage its status as the capital to host national conferences and workshops focused on special education, fostering a community of practice among professionals.</w:t>
      </w:r>
    </w:p>
    <w:bookmarkEnd w:id="25"/>
    <w:bookmarkStart w:id="26" w:name="conclusion"/>
    <w:p>
      <w:pPr>
        <w:pStyle w:val="Heading2"/>
      </w:pPr>
      <w:r>
        <w:rPr>
          <w:iCs/>
          <w:i/>
        </w:rPr>
        <w:t xml:space="preserve">Conclusion</w:t>
      </w:r>
    </w:p>
    <w:p>
      <w:pPr>
        <w:pStyle w:val="FirstParagraph"/>
      </w:pPr>
      <w:r>
        <w:t xml:space="preserve">In conclusion, the</w:t>
      </w:r>
    </w:p>
    <w:p>
      <w:pPr>
        <w:pStyle w:val="BodyText"/>
      </w:pPr>
      <w:r>
        <w:t xml:space="preserve">a Special Education Teacher</w:t>
      </w:r>
      <w:r>
        <w:rPr>
          <w:bCs/>
          <w:b/>
        </w:rPr>
        <w:t xml:space="preserve">Pakistan Islamabad</w:t>
      </w:r>
      <w:r>
        <w:t xml:space="preserve"> is a pivotal figure in the nation's journey towards inclusive education. They bridge the gap between policy and practice, ensuring that students with disabilities are not left behind. Their work is essential for building a society where diversity is celebrated and every child has access to quality education. As</w:t>
      </w:r>
      <w:r>
        <w:t xml:space="preserve"> </w:t>
      </w:r>
      <w:r>
        <w:rPr>
          <w:bCs/>
          <w:b/>
        </w:rPr>
        <w:t xml:space="preserve">Pakistan Islamabad</w:t>
      </w:r>
      <w:r>
        <w:t xml:space="preserve"> </w:t>
      </w:r>
      <w:r>
        <w:t xml:space="preserve">continues to develop its educational infrastructure, recognizing and supporting these educators must remain a top priority. Investing in the training, resources, and well-being of the</w:t>
      </w:r>
      <w:r>
        <w:t xml:space="preserve"> </w:t>
      </w:r>
      <w:r>
        <w:rPr>
          <w:bCs/>
          <w:b/>
        </w:rPr>
        <w:t xml:space="preserve">Special Education Teacher</w:t>
      </w:r>
      <w:r>
        <w:t xml:space="preserve"> is not just an educational imperative but a moral obligation that will yield long-term benefits for individuals families and the entire fabric of Pakistani society.</w:t>
      </w:r>
    </w:p>
    <w:p>
      <w:pPr>
        <w:pStyle w:val="BodyText"/>
      </w:pPr>
      <w:r>
        <w:t xml:space="preserve">a Special Education Teacher</w:t>
      </w:r>
      <w:r>
        <w:rPr>
          <w:bCs/>
          <w:b/>
        </w:rPr>
        <w:t xml:space="preserve">Pakistan Islamabad</w:t>
      </w:r>
      <w:r>
        <w:t xml:space="preserve"> remains dedicated to this cause, driving meaningful change one classroom at a time.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Special Education Teacher in Pakistan Islamabad</dc:title>
  <dc:creator/>
  <dc:language>en</dc:language>
  <cp:keywords/>
  <dcterms:created xsi:type="dcterms:W3CDTF">2026-07-29T18:25:22Z</dcterms:created>
  <dcterms:modified xsi:type="dcterms:W3CDTF">2026-07-29T18:25:22Z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