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Senegal</w:t>
      </w:r>
      <w:r>
        <w:t xml:space="preserve"> </w:t>
      </w:r>
      <w:r>
        <w:t xml:space="preserve">Dakar</w:t>
      </w:r>
    </w:p>
    <w:bookmarkStart w:id="29" w:name="X414c90b825d6aaa291325e96dfab080e7eae1c7"/>
    <w:p>
      <w:pPr>
        <w:pStyle w:val="Heading1"/>
      </w:pPr>
      <w:r>
        <w:t xml:space="preserve">The Role and Implementation of Special Education Teachers in Senegal Dakar</w:t>
      </w:r>
    </w:p>
    <w:p>
      <w:pPr>
        <w:pStyle w:val="FirstParagraph"/>
      </w:pPr>
      <w:r>
        <w:t xml:space="preserve">Term Paper on Inclusive Pedagogy and Regional Development</w:t>
      </w:r>
      <w:r>
        <w:br/>
      </w:r>
      <w:r>
        <w:br/>
      </w:r>
      <w:r>
        <w:t xml:space="preserve">Focus Region: Senegal Dakar</w:t>
      </w:r>
      <w:r>
        <w:br/>
      </w:r>
      <w:r>
        <w:t xml:space="preserve">Target Profession: Special Education Teacher</w:t>
      </w:r>
      <w:r>
        <w:br/>
      </w:r>
    </w:p>
    <w:bookmarkStart w:id="20" w:name="i.-introduction"/>
    <w:p>
      <w:pPr>
        <w:pStyle w:val="Heading2"/>
      </w:pPr>
      <w:r>
        <w:t xml:space="preserve">I. Introduction</w:t>
      </w:r>
    </w:p>
    <w:p>
      <w:pPr>
        <w:pStyle w:val="FirstParagraph"/>
      </w:pPr>
      <w:r>
        <w:t xml:space="preserve">The landscape of education in West Africa is undergoing a significant transformation, driven by the global imperative for inclusive education and specific national reforms within Senegal. While the Republic of Senegal has made strides toward universal primary education, the integration of students with disabilities remains a critical challenge that requires specialized pedagogical intervention. At the heart of this reform lies a vital profession:</w:t>
      </w:r>
      <w:r>
        <w:t xml:space="preserve"> </w:t>
      </w:r>
      <w:r>
        <w:rPr>
          <w:bCs/>
          <w:b/>
        </w:rPr>
        <w:t xml:space="preserve">Special Education Teacher</w:t>
      </w:r>
      <w:r>
        <w:t xml:space="preserve">. This term paper explores the multifaceted role, challenges, and opportunities associated with Special Education Teachers within the specific socio-cultural context of Senegal Dakar. Dakar, as the economic capital and most populous urban center of Senegal, presents a unique microcosm where modern educational policies intersect with traditional community structures.</w:t>
      </w:r>
    </w:p>
    <w:p>
      <w:pPr>
        <w:pStyle w:val="BodyText"/>
      </w:pPr>
      <w:r>
        <w:t xml:space="preserve">The primary objective of this paper is to analyze how Special Education Teachers function not merely as instructors but as catalysts for social inclusion in Senegal Dakar. By examining the curriculum adaptations, the necessity for cultural sensitivity, and the systemic barriers present in Dakar’s schools, we can understand the critical importance of empowering this professional cohort. The discussion will highlight that effective special education in Senegal cannot be imported wholesale from Western models; rather, it must be rooted in local realities to serve students with disabilities effectively.</w:t>
      </w:r>
    </w:p>
    <w:bookmarkEnd w:id="20"/>
    <w:bookmarkStart w:id="21" w:name="X9790d9c2a789ee5706602a317f3ea24621ad443"/>
    <w:p>
      <w:pPr>
        <w:pStyle w:val="Heading2"/>
      </w:pPr>
      <w:r>
        <w:t xml:space="preserve">II. Contextualizing Special Education in Senegal Dakar</w:t>
      </w:r>
    </w:p>
    <w:p>
      <w:pPr>
        <w:pStyle w:val="FirstParagraph"/>
      </w:pPr>
      <w:r>
        <w:t xml:space="preserve">To understand the role of a Special Education Teacher, one must first understand the environment of Senegal Dakar. The city is characterized by a dense population and a mix of private and public educational institutions. In recent years, the government has enacted policies promoting "l'école inclusive" (inclusive school), aiming to integrate children with disabilities into mainstream classrooms rather than segregating them in specialized facilities.</w:t>
      </w:r>
    </w:p>
    <w:p>
      <w:pPr>
        <w:pStyle w:val="BodyText"/>
      </w:pPr>
      <w:r>
        <w:t xml:space="preserve">However, the transition from segregation to inclusion is fraught with difficulties. In Senegal Dakar, disability is often still shrouded in stigma and cultural misconceptions. Many families are reluctant to disclose their child’s condition due to fear of social ostracization. Consequently, Special Education Teachers in this region face the dual burden of educating students and managing societal attitudes toward disability.</w:t>
      </w:r>
    </w:p>
    <w:p>
      <w:pPr>
        <w:pStyle w:val="BodyText"/>
      </w:pPr>
      <w:r>
        <w:t xml:space="preserve">Furthermore, Dakar serves as the administrative hub for national educational policy. This means that while resources may be more concentrated here than in rural areas, competition for these resources is intense. The infrastructure in many Dakar schools—ranging from older colonial buildings to newer private academies—varies wildly regarding accessibility (e.g., ramps, wide doorways), posing immediate physical challenges for Special Education Teachers attempting to accommodate mobility-impaired students.</w:t>
      </w:r>
    </w:p>
    <w:bookmarkEnd w:id="21"/>
    <w:bookmarkStart w:id="25" w:name="Xfaadea36c39be697f5eb91d1669e4fd16706ad2"/>
    <w:p>
      <w:pPr>
        <w:pStyle w:val="Heading2"/>
      </w:pPr>
      <w:r>
        <w:t xml:space="preserve">III. The Multifaceted Role of the Special Education Teacher</w:t>
      </w:r>
    </w:p>
    <w:p>
      <w:pPr>
        <w:pStyle w:val="FirstParagraph"/>
      </w:pPr>
      <w:r>
        <w:t xml:space="preserve">In the context of Senegal Dakar, a Special Education Teacher is far more than a provider of remedial instruction. They act as an adaptive curriculum designer, a behavioral specialist, and a cultural bridge-builder.</w:t>
      </w:r>
    </w:p>
    <w:bookmarkStart w:id="22" w:name="Xa165be09719324e0295e2a5b8c63c9aaf6d7cd5"/>
    <w:p>
      <w:pPr>
        <w:pStyle w:val="Heading3"/>
      </w:pPr>
      <w:r>
        <w:t xml:space="preserve">A. Curriculum Adaptation and Differentiation</w:t>
      </w:r>
    </w:p>
    <w:p>
      <w:pPr>
        <w:pStyle w:val="FirstParagraph"/>
      </w:pPr>
      <w:r>
        <w:t xml:space="preserve">The most immediate responsibility of the Special Education Teacher in Dakar is adapting the national curriculum to meet diverse learning needs. Whether dealing with dyslexia, autism spectrum disorder (ASD), or physical impairments, these teachers must modify lesson plans without compromising academic standards. In Dakar, where French is the primary language of instruction but local languages like Wolof are dominant in daily life, this adaptation includes linguistic sensitivity. Special Education Teachers often utilize visual aids and non-verbal communication to bridge gaps for students who may struggle with standard French-based instruction.</w:t>
      </w:r>
    </w:p>
    <w:bookmarkEnd w:id="22"/>
    <w:bookmarkStart w:id="23" w:name="X28775da9368d719cc31766f20ad82fad21d8f31"/>
    <w:p>
      <w:pPr>
        <w:pStyle w:val="Heading3"/>
      </w:pPr>
      <w:r>
        <w:t xml:space="preserve">B. Collaboration with General Education Staff</w:t>
      </w:r>
    </w:p>
    <w:p>
      <w:pPr>
        <w:pStyle w:val="FirstParagraph"/>
      </w:pPr>
      <w:r>
        <w:t xml:space="preserve">Inclusive education relies on collaboration. In Senegal Dakar’s schools, the Special Education Teacher must work closely with general classroom teachers who may lack training in disability support. This requires a shift in school culture toward teamwork rather than isolation of resources. The Special Education Teacher acts as a consultant, modeling inclusive strategies for peers and providing professional development workshops within their institutions.</w:t>
      </w:r>
    </w:p>
    <w:bookmarkEnd w:id="23"/>
    <w:bookmarkStart w:id="24" w:name="c.-family-and-community-engagement"/>
    <w:p>
      <w:pPr>
        <w:pStyle w:val="Heading3"/>
      </w:pPr>
      <w:r>
        <w:t xml:space="preserve">C. Family and Community Engagement</w:t>
      </w:r>
    </w:p>
    <w:p>
      <w:pPr>
        <w:pStyle w:val="FirstParagraph"/>
      </w:pPr>
      <w:r>
        <w:t xml:space="preserve">In Senegal, the family unit is central to social life. Therefore, the Special Education Teacher must engage deeply with parents. In Dakar, this engagement involves navigating complex parental expectations and providing emotional support to families dealing with a child’s disability diagnosis for the first time. Effective teachers build trust, ensuring that parents view the school as a safe harbor rather than a source of judgment.</w:t>
      </w:r>
    </w:p>
    <w:bookmarkEnd w:id="24"/>
    <w:bookmarkEnd w:id="25"/>
    <w:bookmarkStart w:id="26" w:name="X11f7839146016e32f52171831c5be59f248c601"/>
    <w:p>
      <w:pPr>
        <w:pStyle w:val="Heading2"/>
      </w:pPr>
      <w:r>
        <w:t xml:space="preserve">IV. Challenges Facing Special Education Teachers in Senegal Dakar</w:t>
      </w:r>
    </w:p>
    <w:p>
      <w:pPr>
        <w:pStyle w:val="FirstParagraph"/>
      </w:pPr>
      <w:r>
        <w:t xml:space="preserve">The path for Special Education Teachers in Senegal Dakar is not without significant obstacles. One of the most pressing issues is resource scarcity. While private schools may have better facilities, they often exclude students with disabilities due to high costs or lack of specialized training among staff. Public schools, while more inclusive by mandate, frequently suffer from overcrowding and a lack of assistive technologies (e.g., Braille printers, hearing aids).</w:t>
      </w:r>
    </w:p>
    <w:p>
      <w:pPr>
        <w:pStyle w:val="BodyText"/>
      </w:pPr>
      <w:r>
        <w:t xml:space="preserve">Additionally, there is a shortage of highly qualified personnel. Many individuals filling the role of Special Education Teacher in Dakar may have general teaching certifications with only supplementary training. This gap highlights an urgent need for robust teacher training programs that specifically focus on the nuances of special needs education within the West African context.</w:t>
      </w:r>
    </w:p>
    <w:bookmarkEnd w:id="26"/>
    <w:bookmarkStart w:id="27" w:name="v.-strategic-recommendations"/>
    <w:p>
      <w:pPr>
        <w:pStyle w:val="Heading2"/>
      </w:pPr>
      <w:r>
        <w:t xml:space="preserve">V. Strategic Recommendations</w:t>
      </w:r>
    </w:p>
    <w:p>
      <w:pPr>
        <w:pStyle w:val="FirstParagraph"/>
      </w:pPr>
      <w:r>
        <w:t xml:space="preserve">To enhance the efficacy of Special Education Teachers in Senegal Dakar, several strategic interventions are recommended. First, there must be a government-led expansion of vocational training centers specifically for special education pedagogy that incorporate local cultural contexts. Second, public-private partnerships should be encouraged to fund infrastructure upgrades in Dakar schools to ensure physical accessibility.</w:t>
      </w:r>
    </w:p>
    <w:p>
      <w:pPr>
        <w:pStyle w:val="BodyText"/>
      </w:pPr>
      <w:r>
        <w:t xml:space="preserve">Moreover, community awareness campaigns led by Special Education Teachers can help dismantle stigma. By positioning these teachers as community leaders and advocates, the narrative around disability can shift from one of pity or secrecy to one of rights and potential. Leveraging digital tools available in urban Dakar could also provide remote support networks for teachers in isolated areas.</w:t>
      </w:r>
    </w:p>
    <w:bookmarkEnd w:id="27"/>
    <w:bookmarkStart w:id="28" w:name="vi.-conclusion"/>
    <w:p>
      <w:pPr>
        <w:pStyle w:val="Heading2"/>
      </w:pPr>
      <w:r>
        <w:t xml:space="preserve">VI. Conclusion</w:t>
      </w:r>
    </w:p>
    <w:p>
      <w:pPr>
        <w:pStyle w:val="FirstParagraph"/>
      </w:pPr>
      <w:r>
        <w:t xml:space="preserve">In conclusion, the Special Education Teacher is a linchpin in the educational infrastructure of Senegal Dakar. As the city strives to modernize its education system and fulfill international commitments to inclusive education, these professionals play a pivotal role in ensuring that no child is left behind due to disability. Their work transcends traditional teaching; it involves advocacy, curriculum innovation, and deep community engagement.</w:t>
      </w:r>
    </w:p>
    <w:p>
      <w:pPr>
        <w:pStyle w:val="BodyText"/>
      </w:pPr>
      <w:r>
        <w:t xml:space="preserve">The challenges they face—ranging from cultural stigma to infrastructural limitations—are significant. However, the potential impact of empowering Special Education Teachers with better resources and training cannot be overstated. By investing in this profession within Senegal Dakar, the nation is not only improving educational outcomes for students with disabilities but also fostering a more equitable, compassionate society. Future research should focus on longitudinal studies of Special Education Teacher retention and efficacy in Dakar to inform ongoing policy adjustments.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Special Education Teachers in Senegal Dakar</dc:title>
  <dc:creator/>
  <dc:language>en</dc:language>
  <cp:keywords/>
  <dcterms:created xsi:type="dcterms:W3CDTF">2026-07-29T06:17:28Z</dcterms:created>
  <dcterms:modified xsi:type="dcterms:W3CDTF">2026-07-29T06:17:28Z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