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term-paper"/>
    <w:p>
      <w:pPr>
        <w:pStyle w:val="Heading1"/>
      </w:pPr>
      <w:r>
        <w:t xml:space="preserve">Term Paper</w:t>
      </w:r>
    </w:p>
    <w:p>
      <w:pPr>
        <w:pStyle w:val="FirstParagraph"/>
      </w:pPr>
      <w:r>
        <w:t xml:space="preserve">Navigating Complexity, Equity, and Inclusion: The Professional Mandate of a Special Education Teacher in United States Los Angeles</w:t>
      </w:r>
    </w:p>
    <w:bookmarkStart w:id="20" w:name="i.-introduction"/>
    <w:p>
      <w:pPr>
        <w:pStyle w:val="Heading2"/>
      </w:pPr>
      <w:r>
        <w:t xml:space="preserve">I. Introduction</w:t>
      </w:r>
    </w:p>
    <w:p>
      <w:pPr>
        <w:pStyle w:val="FirstParagraph"/>
      </w:pPr>
      <w:r>
        <w:t xml:space="preserve">The landscape of modern education is defined by its commitment to inclusivity and the equitable distribution of learning opportunities. At the heart of this educational framework stands the</w:t>
      </w:r>
      <w:r>
        <w:t xml:space="preserve"> </w:t>
      </w:r>
      <w:r>
        <w:rPr>
          <w:bCs/>
          <w:b/>
        </w:rPr>
        <w:t xml:space="preserve">Special Education Teacher</w:t>
      </w:r>
      <w:r>
        <w:t xml:space="preserve">, a professional whose role extends far beyond traditional pedagogy. This term paper examines the multifaceted responsibilities, challenges, and critical importance of special education instruction within one of the most diverse and complex urban school districts in North America:</w:t>
      </w:r>
      <w:r>
        <w:t xml:space="preserve"> </w:t>
      </w:r>
      <w:r>
        <w:rPr>
          <w:bCs/>
          <w:b/>
        </w:rPr>
        <w:t xml:space="preserve">United States Los Angeles</w:t>
      </w:r>
      <w:r>
        <w:t xml:space="preserve">. Specifically, this analysis focuses on the Los Angeles Unified School District (LAUSD), which serves as a microcosm for national trends in special education while facing unique regional demographic and socioeconomic pressures. The primary thesis of this document is that a Special Education Teacher in United States Los Angeles operates not merely as an instructor, but as a case manager, advocate, cultural broker, and legal compliance officer essential to the success of students with disabilities.</w:t>
      </w:r>
    </w:p>
    <w:bookmarkEnd w:id="20"/>
    <w:bookmarkStart w:id="21" w:name="X5821b17f4e6f68eeb3dc15bbdd762d8a7292c5e"/>
    <w:p>
      <w:pPr>
        <w:pStyle w:val="Heading2"/>
      </w:pPr>
      <w:r>
        <w:t xml:space="preserve">II. Contextualizing the Environment: Los Angeles Unified School District</w:t>
      </w:r>
    </w:p>
    <w:p>
      <w:pPr>
        <w:pStyle w:val="FirstParagraph"/>
      </w:pPr>
      <w:r>
        <w:t xml:space="preserve">To understand the specific duties of a Special Education Teacher in this region, one must first appreciate the scale and diversity of United States Los Angeles. The LAUSD is the second-largest school district in the country, serving hundreds of thousands of students from a vast array of linguistic and cultural backgrounds. For a</w:t>
      </w:r>
      <w:r>
        <w:t xml:space="preserve"> </w:t>
      </w:r>
      <w:r>
        <w:rPr>
          <w:bCs/>
          <w:b/>
        </w:rPr>
        <w:t xml:space="preserve">Special Education Teacher</w:t>
      </w:r>
      <w:r>
        <w:t xml:space="preserve">, this environment presents both unparalleled opportunities for impact and significant logistical challenges.</w:t>
      </w:r>
    </w:p>
    <w:p>
      <w:pPr>
        <w:pStyle w:val="BodyText"/>
      </w:pPr>
      <w:r>
        <w:t xml:space="preserve">The demographic reality of United States Los Angeles means that Special Education Teachers are frequently required to navigate language barriers, varying levels of prior schooling, and diverse familial expectations regarding disability. Unlike rural or suburban districts, the urban density of Los Angeles requires teachers to coordinate with a complex web of outside agencies, mental health professionals, and community resources. Consequently, the role is heavily influenced by the need for cultural competence alongside pedagogical expertise.</w:t>
      </w:r>
    </w:p>
    <w:bookmarkEnd w:id="21"/>
    <w:bookmarkStart w:id="24" w:name="X8d0713ac0c180707e25a020b3e50ba2857716a1"/>
    <w:p>
      <w:pPr>
        <w:pStyle w:val="Heading2"/>
      </w:pPr>
      <w:r>
        <w:t xml:space="preserve">III. Core Responsibilities of a Special Education Teacher</w:t>
      </w:r>
    </w:p>
    <w:p>
      <w:pPr>
        <w:pStyle w:val="FirstParagraph"/>
      </w:pPr>
      <w:r>
        <w:t xml:space="preserve">The daily functions of a Special Education Teacher in United States Los Angeles are governed by federal laws, primarily the Individuals with Disabilities Education Act (IDEA), and state regulations. These legal frameworks mandate that every child receives a Free Appropriate Public Education (FAPE) in the Least Restrictive Environment (LRE). The</w:t>
      </w:r>
      <w:r>
        <w:t xml:space="preserve"> </w:t>
      </w:r>
      <w:r>
        <w:rPr>
          <w:bCs/>
          <w:b/>
        </w:rPr>
        <w:t xml:space="preserve">Special Education Teacher</w:t>
      </w:r>
      <w:r>
        <w:t xml:space="preserve"> </w:t>
      </w:r>
      <w:r>
        <w:t xml:space="preserve">is the primary architect of this guarantee.</w:t>
      </w:r>
    </w:p>
    <w:bookmarkStart w:id="22" w:name="X3413eac4528543a67eb2327747cc822c48e68e3"/>
    <w:p>
      <w:pPr>
        <w:pStyle w:val="Heading3"/>
      </w:pPr>
      <w:r>
        <w:t xml:space="preserve">A. Individualized Education Programs (IEPs)</w:t>
      </w:r>
    </w:p>
    <w:p>
      <w:pPr>
        <w:pStyle w:val="FirstParagraph"/>
      </w:pPr>
      <w:r>
        <w:t xml:space="preserve">The cornerstone of special education practice is the development and implementation of the Individualized Education Program (IEP). In United States Los Angeles, where class sizes can be large and resources strained, the IEP process requires meticulous attention to detail. The Special Education Teacher must assess student data, collaborate with general education teachers, speech-language pathologists, occupational therapists, and school psychologists to create a customized roadmap for student success. This document is not static; it is a living contract that must be reviewed annually and adjusted based on the evolving needs of the learner.</w:t>
      </w:r>
    </w:p>
    <w:bookmarkEnd w:id="22"/>
    <w:bookmarkStart w:id="23" w:name="X0dda6c0fe988fd51c6ca453471b711e3d6f605c"/>
    <w:p>
      <w:pPr>
        <w:pStyle w:val="Heading3"/>
      </w:pPr>
      <w:r>
        <w:t xml:space="preserve">B. Instructional Adaptation and Differentiation</w:t>
      </w:r>
    </w:p>
    <w:p>
      <w:pPr>
        <w:pStyle w:val="FirstParagraph"/>
      </w:pPr>
      <w:r>
        <w:t xml:space="preserve">A critical component of being a Special Education Teacher in United States Los Angeles is the ability to differentiate instruction. Students covered under IDEA have diverse learning profiles, ranging from specific learning disabilities and emotional disturbances to autism spectrum disorders and physical impairments. The teacher must modify curriculum materials, employ assistive technology, and utilize multi-sensory teaching strategies. In a district as vast as LAUSD, this often involves adapting general education content so that students with disabilities can access grade-level standards alongside their peers.</w:t>
      </w:r>
    </w:p>
    <w:bookmarkEnd w:id="23"/>
    <w:bookmarkEnd w:id="24"/>
    <w:bookmarkStart w:id="25" w:name="X20ef58cd544eebb018cdff89d7b99b2771cfa0f"/>
    <w:p>
      <w:pPr>
        <w:pStyle w:val="Heading2"/>
      </w:pPr>
      <w:r>
        <w:t xml:space="preserve">IV. Challenges Specific to United States Los Angeles</w:t>
      </w:r>
    </w:p>
    <w:p>
      <w:pPr>
        <w:pStyle w:val="FirstParagraph"/>
      </w:pPr>
      <w:r>
        <w:t xml:space="preserve">The urban context of United States Los Angeles introduces specific stressors for Special Education Teachers. Firstly, there is the challenge of resource allocation. While the district has made strides in improving inclusion, many schools still face shortages of paraprofessionals and specialized materials. The</w:t>
      </w:r>
      <w:r>
        <w:t xml:space="preserve"> </w:t>
      </w:r>
      <w:r>
        <w:rPr>
          <w:bCs/>
          <w:b/>
        </w:rPr>
        <w:t xml:space="preserve">Special Education Teacher</w:t>
      </w:r>
      <w:r>
        <w:t xml:space="preserve"> </w:t>
      </w:r>
      <w:r>
        <w:t xml:space="preserve">often finds themselves acting as a bridge between under-resourced classrooms and external support systems.</w:t>
      </w:r>
    </w:p>
    <w:p>
      <w:pPr>
        <w:pStyle w:val="BodyText"/>
      </w:pPr>
      <w:r>
        <w:t xml:space="preserve">Secondly, the linguistic diversity of Los Angeles poses a significant hurdle. A disproportionate number of English Learners (ELs) are referred for special education services due to language acquisition difficulties rather than actual disabilities. This phenomenon, known as "over-identification," places a heavy ethical burden on the Special Education Teacher in United States Los Angeles to ensure accurate assessment and prevent mislabeling. Teachers must advocate for bilingual evaluations and culturally responsive testing methods to ensure that disability labels are applied accurately and fairly.</w:t>
      </w:r>
    </w:p>
    <w:bookmarkEnd w:id="25"/>
    <w:bookmarkStart w:id="26" w:name="X6086d089877ea32a929c72474d9d3bc2c3c769e"/>
    <w:p>
      <w:pPr>
        <w:pStyle w:val="Heading2"/>
      </w:pPr>
      <w:r>
        <w:t xml:space="preserve">V. The Teacher as Advocate and Collaborator</w:t>
      </w:r>
    </w:p>
    <w:p>
      <w:pPr>
        <w:pStyle w:val="FirstParagraph"/>
      </w:pPr>
      <w:r>
        <w:t xml:space="preserve">Beyond the classroom, the role of a Special Education Teacher in United States Los Angeles is deeply collaborative. They serve as the central point of contact for parents and guardians, many of whom may feel overwhelmed by the bureaucratic nature of special education law. Effective communication with families is paramount; it requires empathy, clarity, and cultural sensitivity. The teacher must empower parents to become active participants in their child’s education.</w:t>
      </w:r>
    </w:p>
    <w:p>
      <w:pPr>
        <w:pStyle w:val="BodyText"/>
      </w:pPr>
      <w:r>
        <w:t xml:space="preserve">Furthermore, collaboration extends to general education colleagues. In inclusive settings common in modern Los Angeles schools, Special Education Teachers often co-teach or consult with general educators. This partnership is vital for breaking down the silos between "special" and "general" education, fostering a school culture where diversity in learning is celebrated rather than segregated.</w:t>
      </w:r>
    </w:p>
    <w:bookmarkEnd w:id="26"/>
    <w:bookmarkStart w:id="27" w:name="vi.-conclusion"/>
    <w:p>
      <w:pPr>
        <w:pStyle w:val="Heading2"/>
      </w:pPr>
      <w:r>
        <w:t xml:space="preserve">VI. Conclusion</w:t>
      </w:r>
    </w:p>
    <w:p>
      <w:pPr>
        <w:pStyle w:val="FirstParagraph"/>
      </w:pPr>
      <w:r>
        <w:t xml:space="preserve">In conclusion, the position of a Special Education Teacher in United States Los Angeles is one of profound complexity and critical importance. It requires a unique blend of legal knowledge, pedagogical skill, emotional intelligence, and advocacy. Operating within the massive and diverse framework of Los Angeles Unified School District, these professionals do more than teach; they dismantle barriers to learning and champion the rights of vulnerable students. As United States Los Angeles continues to grow in diversity and complexity, the demand for highly trained Special Education Teachers who can navigate these intricate systems will only increase. Their work ensures that the promise of equitable education is not just a legal requirement, but a lived reality for thousands of students.</w:t>
      </w:r>
    </w:p>
    <w:bookmarkEnd w:id="27"/>
    <w:bookmarkStart w:id="28" w:name="vii.-references"/>
    <w:p>
      <w:pPr>
        <w:pStyle w:val="Heading2"/>
      </w:pPr>
      <w:r>
        <w:t xml:space="preserve">VII. References</w:t>
      </w:r>
    </w:p>
    <w:p>
      <w:pPr>
        <w:numPr>
          <w:ilvl w:val="0"/>
          <w:numId w:val="1001"/>
        </w:numPr>
        <w:pStyle w:val="Compact"/>
      </w:pPr>
      <w:r>
        <w:rPr>
          <w:bCs/>
          <w:b/>
        </w:rPr>
        <w:t xml:space="preserve">Individuals with Disabilities Education Act (IDEA).</w:t>
      </w:r>
      <w:r>
        <w:t xml:space="preserve"> </w:t>
      </w:r>
      <w:r>
        <w:t xml:space="preserve">(20 U.S.C. § 1400 et seq.). Washington, D.C.: United States Department of Education.</w:t>
      </w:r>
    </w:p>
    <w:p>
      <w:pPr>
        <w:numPr>
          <w:ilvl w:val="0"/>
          <w:numId w:val="1001"/>
        </w:numPr>
        <w:pStyle w:val="Compact"/>
      </w:pPr>
      <w:r>
        <w:rPr>
          <w:bCs/>
          <w:b/>
        </w:rPr>
        <w:t xml:space="preserve">Los Angeles Unified School District.</w:t>
      </w:r>
      <w:r>
        <w:t xml:space="preserve"> </w:t>
      </w:r>
      <w:r>
        <w:t xml:space="preserve">(2023). *Special Education Services Directory*. LAUSD Official Website.</w:t>
      </w:r>
    </w:p>
    <w:p>
      <w:pPr>
        <w:numPr>
          <w:ilvl w:val="0"/>
          <w:numId w:val="1001"/>
        </w:numPr>
        <w:pStyle w:val="Compact"/>
      </w:pPr>
      <w:r>
        <w:rPr>
          <w:bCs/>
          <w:b/>
        </w:rPr>
        <w:t xml:space="preserve">Bailey, S., &amp; Kame'enui, E. J.</w:t>
      </w:r>
      <w:r>
        <w:t xml:space="preserve"> </w:t>
      </w:r>
      <w:r>
        <w:t xml:space="preserve">(2017). *Characteristics of Students with Mild and Moderate Disabilities*. Pearson Education.</w:t>
      </w:r>
    </w:p>
    <w:p>
      <w:pPr>
        <w:numPr>
          <w:ilvl w:val="0"/>
          <w:numId w:val="1001"/>
        </w:numPr>
        <w:pStyle w:val="Compact"/>
      </w:pPr>
      <w:r>
        <w:rPr>
          <w:bCs/>
          <w:b/>
        </w:rPr>
        <w:t xml:space="preserve">Cohen, L., Manion, L., &amp; Morrison, K.</w:t>
      </w:r>
      <w:r>
        <w:t xml:space="preserve"> </w:t>
      </w:r>
      <w:r>
        <w:t xml:space="preserve">(2018). *Research Methods in Education*. Routledge. (Contextual framework for educational research in urban settings).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Special Education Teacher in United States Los Angeles</dc:title>
  <dc:creator/>
  <dc:language>en</dc:language>
  <cp:keywords/>
  <dcterms:created xsi:type="dcterms:W3CDTF">2026-07-30T07:12:11Z</dcterms:created>
  <dcterms:modified xsi:type="dcterms:W3CDTF">2026-07-30T07:12:11Z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