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6" w:name="X062b3622b8ee527225b8e952ccc35357784dd17"/>
    <w:p>
      <w:pPr>
        <w:pStyle w:val="Heading1"/>
      </w:pPr>
      <w:r>
        <w:t xml:space="preserve">The Role and Impact of Speech Therapists in Australia Melbourne</w:t>
      </w:r>
    </w:p>
    <w:p>
      <w:pPr>
        <w:pStyle w:val="FirstParagraph"/>
      </w:pPr>
      <w:r>
        <w:br/>
      </w:r>
      <w:r>
        <w:br/>
      </w:r>
    </w:p>
    <w:p>
      <w:pPr>
        <w:pStyle w:val="BodyText"/>
      </w:pPr>
      <w:r>
        <w:t xml:space="preserve">In the vibrant, multicultural city of Australia Melbourne, where linguistic diversity is not just a feature but a cornerstone of its society, the importance of professional speech therapy cannot be overstated. Speech therapists are integral members of multidisciplinary healthcare teams who provide critical support for individuals struggling with communication disorders and swallowing difficulties. This term paper delves into the roles, services provided by speech therapists in Melbourne, and their impact on enhancing communication capabilities within Australia's diverse community.</w:t>
      </w:r>
    </w:p>
    <w:p>
      <w:pPr>
        <w:pStyle w:val="BodyText"/>
      </w:pPr>
      <w:r>
        <w:br/>
      </w:r>
    </w:p>
    <w:bookmarkStart w:id="20" w:name="the-role-of-speech-therapists"/>
    <w:p>
      <w:pPr>
        <w:pStyle w:val="Heading2"/>
      </w:pPr>
      <w:r>
        <w:t xml:space="preserve">The Role of Speech Therapists</w:t>
      </w:r>
    </w:p>
    <w:p>
      <w:pPr>
        <w:pStyle w:val="FirstParagraph"/>
      </w:pPr>
      <w:r>
        <w:br/>
      </w:r>
    </w:p>
    <w:p>
      <w:pPr>
        <w:pStyle w:val="BodyText"/>
      </w:pPr>
      <w:r>
        <w:t xml:space="preserve">In Australia Melbourne, a speech therapist is a specialist who helps individuals with disorders related to speech sounds (articulation disorders), voice quality issues such as hoarseness or abnormal pitch, and fluency problems like stuttering. Additionally, they address language disorders that affect the understanding or expression of language and swallowing difficulties. In a city renowned for its multicultural population, speech therapists are pivotal in supporting non-native English speakers who face challenges adapting to the linguistic landscape.</w:t>
      </w:r>
    </w:p>
    <w:p>
      <w:pPr>
        <w:pStyle w:val="BodyText"/>
      </w:pPr>
      <w:r>
        <w:br/>
      </w:r>
    </w:p>
    <w:p>
      <w:pPr>
        <w:pStyle w:val="BodyText"/>
      </w:pPr>
      <w:r>
        <w:t xml:space="preserve">The services provided by these professionals are not confined to children; they cater to patients across all age groups. Whether it's assisting young children with developmental milestones, helping adolescents overcome social communication hurdles, or supporting adults recovering from strokes or traumatic brain injuries, speech therapists in Melbourne provide tailored interventions that address each individual’s unique needs.</w:t>
      </w:r>
    </w:p>
    <w:p>
      <w:pPr>
        <w:pStyle w:val="BodyText"/>
      </w:pPr>
      <w:r>
        <w:br/>
      </w:r>
    </w:p>
    <w:bookmarkEnd w:id="20"/>
    <w:bookmarkStart w:id="21" w:name="Xe0bf79dcc3eaca9d72607f01ae25cb32282e11b"/>
    <w:p>
      <w:pPr>
        <w:pStyle w:val="Heading2"/>
      </w:pPr>
      <w:r>
        <w:t xml:space="preserve">Services Offered by Speech Therapists in Australia Melbourne</w:t>
      </w:r>
    </w:p>
    <w:p>
      <w:pPr>
        <w:pStyle w:val="FirstParagraph"/>
      </w:pPr>
      <w:r>
        <w:br/>
      </w:r>
    </w:p>
    <w:p>
      <w:pPr>
        <w:pStyle w:val="BodyText"/>
      </w:pPr>
      <w:r>
        <w:t xml:space="preserve">In Melbourne's healthcare setting, speech therapists offer a comprehensive range of services. These include:</w:t>
      </w:r>
    </w:p>
    <w:p>
      <w:pPr>
        <w:pStyle w:val="BodyText"/>
      </w:pPr>
      <w:r>
        <w:br/>
      </w:r>
    </w:p>
    <w:p>
      <w:pPr>
        <w:numPr>
          <w:ilvl w:val="0"/>
          <w:numId w:val="1001"/>
        </w:numPr>
        <w:pStyle w:val="Compact"/>
      </w:pPr>
      <w:r>
        <w:t xml:space="preserve">Detailed assessments to diagnose communication and swallowing disorders.</w:t>
      </w:r>
    </w:p>
    <w:p>
      <w:pPr>
        <w:numPr>
          <w:ilvl w:val="0"/>
          <w:numId w:val="1001"/>
        </w:numPr>
        <w:pStyle w:val="Compact"/>
      </w:pPr>
      <w:r>
        <w:t xml:space="preserve">Individualized therapy programs focusing on articulation, phonology, language comprehension and expression, voice production, fluency enhancement (stuttering), and social communication skills.</w:t>
      </w:r>
    </w:p>
    <w:p>
      <w:pPr>
        <w:numPr>
          <w:ilvl w:val="0"/>
          <w:numId w:val="1001"/>
        </w:numPr>
        <w:pStyle w:val="Compact"/>
      </w:pPr>
      <w:r>
        <w:t xml:space="preserve">Servicing specific populations such as children with autism spectrum disorder or developmental delays.</w:t>
      </w:r>
    </w:p>
    <w:p>
      <w:pPr>
        <w:numPr>
          <w:ilvl w:val="0"/>
          <w:numId w:val="1001"/>
        </w:numPr>
        <w:pStyle w:val="Compact"/>
      </w:pPr>
      <w:r>
        <w:t xml:space="preserve">Providing support for adults experiencing speech issues due to neurological conditions like stroke or neurodegenerative diseases.</w:t>
      </w:r>
    </w:p>
    <w:p>
      <w:pPr>
        <w:numPr>
          <w:ilvl w:val="0"/>
          <w:numId w:val="1001"/>
        </w:numPr>
        <w:pStyle w:val="Compact"/>
      </w:pPr>
      <w:r>
        <w:t xml:space="preserve">Educating patients and their families on managing disorders effectively at home, thereby reinforcing therapeutic gains made during clinical sessions.</w:t>
      </w:r>
    </w:p>
    <w:p>
      <w:pPr>
        <w:pStyle w:val="FirstParagraph"/>
      </w:pPr>
      <w:r>
        <w:br/>
      </w:r>
    </w:p>
    <w:bookmarkEnd w:id="21"/>
    <w:bookmarkStart w:id="22" w:name="X3366614ea928d92dc6500c2f0227c5cc2c01def"/>
    <w:p>
      <w:pPr>
        <w:pStyle w:val="Heading2"/>
      </w:pPr>
      <w:r>
        <w:t xml:space="preserve">The Multicultural Context of Australia Melbourne</w:t>
      </w:r>
    </w:p>
    <w:p>
      <w:pPr>
        <w:pStyle w:val="FirstParagraph"/>
      </w:pPr>
      <w:r>
        <w:br/>
      </w:r>
    </w:p>
    <w:p>
      <w:pPr>
        <w:pStyle w:val="BodyText"/>
      </w:pPr>
      <w:r>
        <w:t xml:space="preserve">Melbourne is often hailed as one of the most multicultural cities globally, with a significant portion of its population comprising individuals from various linguistic backgrounds. This diversity presents unique challenges and opportunities for speech therapists.</w:t>
      </w:r>
    </w:p>
    <w:p>
      <w:pPr>
        <w:pStyle w:val="BodyText"/>
      </w:pPr>
      <w:r>
        <w:br/>
      </w:r>
    </w:p>
    <w:p>
      <w:pPr>
        <w:pStyle w:val="BodyText"/>
      </w:pPr>
      <w:r>
        <w:t xml:space="preserve">In such an environment, speech therapists are trained to work with clients speaking different languages and dialects. They often collaborate with translators or use specialized tools that aid in assessing bilingual or multilingual individuals accurately. The goal is not only to improve communication skills but also to ensure that therapy is culturally sensitive and relevant.</w:t>
      </w:r>
    </w:p>
    <w:p>
      <w:pPr>
        <w:pStyle w:val="BodyText"/>
      </w:pPr>
      <w:r>
        <w:br/>
      </w:r>
    </w:p>
    <w:p>
      <w:pPr>
        <w:pStyle w:val="BodyText"/>
      </w:pPr>
      <w:r>
        <w:t xml:space="preserve">Moreover, the prevalence of non-native English speakers means that speech therapists must be adept at helping these individuals navigate both their native language preservation and acquisition of English proficiency. This dual approach ensures holistic development where children do not lose their mother tongue while learning a new language.</w:t>
      </w:r>
    </w:p>
    <w:p>
      <w:pPr>
        <w:pStyle w:val="BodyText"/>
      </w:pPr>
      <w:r>
        <w:br/>
      </w:r>
    </w:p>
    <w:bookmarkEnd w:id="22"/>
    <w:bookmarkStart w:id="23" w:name="the-impact-on-society"/>
    <w:p>
      <w:pPr>
        <w:pStyle w:val="Heading2"/>
      </w:pPr>
      <w:r>
        <w:t xml:space="preserve">The Impact on Society</w:t>
      </w:r>
    </w:p>
    <w:p>
      <w:pPr>
        <w:pStyle w:val="FirstParagraph"/>
      </w:pPr>
      <w:r>
        <w:br/>
      </w:r>
    </w:p>
    <w:p>
      <w:pPr>
        <w:pStyle w:val="BodyText"/>
      </w:pPr>
      <w:r>
        <w:t xml:space="preserve">The impact of speech therapy extends beyond the individual, positively influencing families, communities, and even the economy. For instance:</w:t>
      </w:r>
    </w:p>
    <w:p>
      <w:pPr>
        <w:pStyle w:val="BodyText"/>
      </w:pPr>
      <w:r>
        <w:br/>
      </w:r>
    </w:p>
    <w:p>
      <w:pPr>
        <w:numPr>
          <w:ilvl w:val="0"/>
          <w:numId w:val="1002"/>
        </w:numPr>
        <w:pStyle w:val="Compact"/>
      </w:pPr>
      <w:r>
        <w:t xml:space="preserve">Socially: Enhanced communication abilities enable individuals to engage more fully in social activities and relationships.</w:t>
      </w:r>
    </w:p>
    <w:p>
      <w:pPr>
        <w:numPr>
          <w:ilvl w:val="0"/>
          <w:numId w:val="1002"/>
        </w:numPr>
        <w:pStyle w:val="Compact"/>
      </w:pPr>
      <w:r>
        <w:t xml:space="preserve">Educationally: Children with improved speech and language skills perform better academically, reducing long-term educational support needs.</w:t>
      </w:r>
    </w:p>
    <w:p>
      <w:pPr>
        <w:numPr>
          <w:ilvl w:val="0"/>
          <w:numId w:val="1002"/>
        </w:numPr>
        <w:pStyle w:val="Compact"/>
      </w:pPr>
      <w:r>
        <w:t xml:space="preserve">Economically: Early intervention reduces the need for special education services later on, saving public funds while improving quality of life outcomes.</w:t>
      </w:r>
    </w:p>
    <w:p>
      <w:pPr>
        <w:pStyle w:val="FirstParagraph"/>
      </w:pPr>
      <w:r>
        <w:br/>
      </w:r>
    </w:p>
    <w:bookmarkEnd w:id="23"/>
    <w:bookmarkStart w:id="24" w:name="Xeabf36a9c9bc4c0e2166b4ea34b249d0721b01e"/>
    <w:p>
      <w:pPr>
        <w:pStyle w:val="Heading2"/>
      </w:pPr>
      <w:r>
        <w:t xml:space="preserve">The Future of Speech Therapy in Australia Melbourne</w:t>
      </w:r>
    </w:p>
    <w:p>
      <w:pPr>
        <w:pStyle w:val="FirstParagraph"/>
      </w:pPr>
      <w:r>
        <w:br/>
      </w:r>
    </w:p>
    <w:p>
      <w:pPr>
        <w:pStyle w:val="BodyText"/>
      </w:pPr>
      <w:r>
        <w:t xml:space="preserve">The future holds promising developments for speech therapists in Australia Melbourne. Advancements in technology are leading to innovative solutions such as telepractice, allowing remote consultations that increase accessibility for people living outside metropolitan areas or those unable to travel due to health concerns.</w:t>
      </w:r>
    </w:p>
    <w:p>
      <w:pPr>
        <w:pStyle w:val="BodyText"/>
      </w:pPr>
      <w:r>
        <w:br/>
      </w:r>
    </w:p>
    <w:p>
      <w:pPr>
        <w:pStyle w:val="BodyText"/>
      </w:pPr>
      <w:r>
        <w:t xml:space="preserve">Additionally, there is an ongoing push towards inclusive practices that consider neurodiversity and respect individual differences in communication styles. This shift promotes acceptance while still providing necessary support structures.</w:t>
      </w:r>
    </w:p>
    <w:p>
      <w:pPr>
        <w:pStyle w:val="BodyText"/>
      </w:pPr>
      <w:r>
        <w:br/>
      </w:r>
    </w:p>
    <w:bookmarkEnd w:id="24"/>
    <w:bookmarkStart w:id="25" w:name="conclusion"/>
    <w:p>
      <w:pPr>
        <w:pStyle w:val="Heading2"/>
      </w:pPr>
      <w:r>
        <w:t xml:space="preserve">Conclusion</w:t>
      </w:r>
    </w:p>
    <w:p>
      <w:pPr>
        <w:pStyle w:val="FirstParagraph"/>
      </w:pPr>
      <w:r>
        <w:br/>
      </w:r>
    </w:p>
    <w:p>
      <w:pPr>
        <w:pStyle w:val="BodyText"/>
      </w:pPr>
      <w:r>
        <w:t xml:space="preserve">In conclusion, speech therapists play a vital role within Australia Melbourne's healthcare ecosystem by addressing communication challenges faced by people from all walks of life amidst its diverse population. Through specialized interventions tailored to individual needs—considering linguistic diversity—they make significant contributions towards improving quality of life and fostering inclusive communities.</w:t>
      </w:r>
    </w:p>
    <w:p>
      <w:pPr>
        <w:pStyle w:val="BodyText"/>
      </w:pPr>
      <w:r>
        <w:br/>
      </w:r>
    </w:p>
    <w:p>
      <w:pPr>
        <w:pStyle w:val="BodyText"/>
      </w:pPr>
      <w:r>
        <w:t xml:space="preserve">As we look ahead, it is clear that continued research into effective therapies alongside embracing technological innovations will further enhance how speech therapists serve the people of Australia Melbourne. Their dedication ensures that every voice can be heard—a testament to their unwavering commitment within this vibrant city.</w:t>
      </w:r>
    </w:p>
    <w:p>
      <w:pPr>
        <w:pStyle w:val="BodyText"/>
      </w:pP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Speech Therapists in Australia Melbourne</dc:title>
  <dc:creator/>
  <dc:language>en</dc:language>
  <cp:keywords/>
  <dcterms:created xsi:type="dcterms:W3CDTF">2026-07-30T02:15:26Z</dcterms:created>
  <dcterms:modified xsi:type="dcterms:W3CDTF">2026-07-30T02:15:26Z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