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w:t>
      </w:r>
      <w:r>
        <w:t xml:space="preserve"> </w:t>
      </w:r>
      <w:r>
        <w:t xml:space="preserve">Toronto</w:t>
      </w:r>
    </w:p>
    <w:bookmarkStart w:id="30" w:name="Xdc2df47eccaf64d0046ce409523bd094d273900"/>
    <w:p>
      <w:pPr>
        <w:pStyle w:val="Heading1"/>
      </w:pPr>
      <w:r>
        <w:t xml:space="preserve">The Strategic Role of the Statistician in Canada Toronto</w:t>
      </w:r>
    </w:p>
    <w:p>
      <w:pPr>
        <w:pStyle w:val="FirstParagraph"/>
      </w:pPr>
      <w:r>
        <w:rPr>
          <w:bCs/>
          <w:b/>
        </w:rPr>
        <w:t xml:space="preserve">A Term Paper on Data-Driven Decision Making in Major Urban Centers</w:t>
      </w:r>
    </w:p>
    <w:p>
      <w:pPr>
        <w:pStyle w:val="BodyText"/>
      </w:pPr>
      <w:r>
        <w:t xml:space="preserve">Date: October 26, 2023</w:t>
      </w:r>
    </w:p>
    <w:bookmarkStart w:id="20" w:name="i.-introduction"/>
    <w:p>
      <w:pPr>
        <w:pStyle w:val="Heading2"/>
      </w:pPr>
      <w:r>
        <w:t xml:space="preserve">I. Introduction</w:t>
      </w:r>
    </w:p>
    <w:p>
      <w:pPr>
        <w:pStyle w:val="FirstParagraph"/>
      </w:pPr>
      <w:r>
        <w:t xml:space="preserve">In the contemporary landscape of modern business, public administration, and scientific research, data has emerged as the most valuable resource. At the heart of transforming raw data into actionable intelligence lies a critical professional role: the Statistician. This term paper explores the multifaceted importance of this profession within a specific geographic and economic context: Canada Toronto. As one of North America’s most dynamic metropolitan areas, Canada Toronto serves as a microcosm for understanding how statistical expertise drives innovation, optimizes public services, and enhances economic competitiveness. The integration of advanced statistical methods into the fabric of daily operations in this vibrant city underscores the necessity for skilled Statistician professionals who can navigate complex datasets to inform policy and strategy.</w:t>
      </w:r>
    </w:p>
    <w:bookmarkEnd w:id="20"/>
    <w:bookmarkStart w:id="21" w:name="Xbe284eceadab87a847d0b43175f508a8b5088d7"/>
    <w:p>
      <w:pPr>
        <w:pStyle w:val="Heading2"/>
      </w:pPr>
      <w:r>
        <w:t xml:space="preserve">II. The Economic Landscape of Canada Toronto</w:t>
      </w:r>
    </w:p>
    <w:p>
      <w:pPr>
        <w:pStyle w:val="FirstParagraph"/>
      </w:pPr>
      <w:r>
        <w:t xml:space="preserve">To understand the demand for a Statistician, one must first appreciate the economic environment of Canada Toronto. As the capital city of Ontario and one of Canada’s largest metropolitan areas, this region is a hub for finance, technology, healthcare research, and media. The sheer volume of data generated in this urban center is staggering. From high-frequency trading algorithms on Bay Street to patient outcomes in world-class hospitals like the University Health Network (UHN), every sector relies heavily on quantitative analysis.</w:t>
      </w:r>
    </w:p>
    <w:p>
      <w:pPr>
        <w:pStyle w:val="BodyText"/>
      </w:pPr>
      <w:r>
        <w:t xml:space="preserve">The competitive nature of this market demands precision and foresight. Traditional business intuition is no longer sufficient; decision-makers require evidence-based insights. This is where the Statistician becomes indispensable. In Canada Toronto, industries ranging from telecommunications giants like Rogers Communications to emerging fintech startups rely on statistical modeling to forecast trends, assess risk, and allocate resources efficiently. The local economy’s reliance on technology and innovation means that the Statistician is not merely a back-office analyst but a strategic partner in product development and market positioning.</w:t>
      </w:r>
    </w:p>
    <w:bookmarkEnd w:id="21"/>
    <w:bookmarkStart w:id="25" w:name="X7caba9041f2904233e50c82454bb9afbdd3a220"/>
    <w:p>
      <w:pPr>
        <w:pStyle w:val="Heading2"/>
      </w:pPr>
      <w:r>
        <w:t xml:space="preserve">III. Key Industries Utilizing Statistical Expertise</w:t>
      </w:r>
    </w:p>
    <w:bookmarkStart w:id="22" w:name="a.-healthcare-and-life-sciences"/>
    <w:p>
      <w:pPr>
        <w:pStyle w:val="Heading3"/>
      </w:pPr>
      <w:r>
        <w:t xml:space="preserve">A. Healthcare and Life Sciences</w:t>
      </w:r>
    </w:p>
    <w:p>
      <w:pPr>
        <w:pStyle w:val="FirstParagraph"/>
      </w:pPr>
      <w:r>
        <w:t xml:space="preserve">The healthcare sector in Canada Toronto is undergoing a digital transformation. With institutions such as the Hospital for Sick Children (SickKids) and Mount Sinai Hospital leading research initiatives, the role of the Statistician is pivotal in clinical trials and public health surveillance. Statistical methods are used to determine drug efficacy, track disease spread, and optimize hospital resource allocation during crises. In this context, a Statistician ensures that medical decisions are grounded in rigorous scientific validation rather than anecdotal evidence.</w:t>
      </w:r>
    </w:p>
    <w:bookmarkEnd w:id="22"/>
    <w:bookmarkStart w:id="23" w:name="b.-financial-services"/>
    <w:p>
      <w:pPr>
        <w:pStyle w:val="Heading3"/>
      </w:pPr>
      <w:r>
        <w:t xml:space="preserve">B. Financial Services</w:t>
      </w:r>
    </w:p>
    <w:p>
      <w:pPr>
        <w:pStyle w:val="FirstParagraph"/>
      </w:pPr>
      <w:r>
        <w:t xml:space="preserve">As the financial capital of Canada Toronto hosts numerous banks and investment firms, the application of statistics in finance is profound. Risk management, portfolio optimization, and fraud detection all depend on sophisticated statistical models. A Statistician in this sector develops algorithms that can predict market volatility or identify anomalous transactions. Given the regulatory environment governed by bodies such as OSFI (Office of the Superintendent of Financial Institutions), accuracy and compliance are paramount, further elevating the importance of qualified statistical professionals.</w:t>
      </w:r>
    </w:p>
    <w:bookmarkEnd w:id="23"/>
    <w:bookmarkStart w:id="24" w:name="c.-public-policy-and-urban-planning"/>
    <w:p>
      <w:pPr>
        <w:pStyle w:val="Heading3"/>
      </w:pPr>
      <w:r>
        <w:t xml:space="preserve">C. Public Policy and Urban Planning</w:t>
      </w:r>
    </w:p>
    <w:p>
      <w:pPr>
        <w:pStyle w:val="FirstParagraph"/>
      </w:pPr>
      <w:r>
        <w:t xml:space="preserve">The City of Canada Toronto faces unique challenges related to infrastructure, housing affordability, and transportation. Municipal governments utilize data analytics to plan subway expansions (such as the Ontario Line), manage waste collection routes, and assess the impact of social programs. Statisticians work with government agencies like Statistics Canada’s regional offices to interpret demographic shifts and economic indicators. Their analysis helps city planners create equitable policies that reflect the needs of a diverse population.</w:t>
      </w:r>
    </w:p>
    <w:bookmarkEnd w:id="24"/>
    <w:bookmarkEnd w:id="25"/>
    <w:bookmarkStart w:id="26" w:name="Xb57108a41a353feaac3c76a4c69bea82fb95b0f"/>
    <w:p>
      <w:pPr>
        <w:pStyle w:val="Heading2"/>
      </w:pPr>
      <w:r>
        <w:t xml:space="preserve">IV. The Skill Set of a Modern Statistician</w:t>
      </w:r>
    </w:p>
    <w:p>
      <w:pPr>
        <w:pStyle w:val="FirstParagraph"/>
      </w:pPr>
      <w:r>
        <w:t xml:space="preserve">The evolution of technology has expanded the toolkit available to a Statistician. In Canada Toronto, employers seek professionals who possess not only theoretical knowledge but also practical technical skills. Proficiency in programming languages such as R, Python, and SAS is standard requirement. Furthermore, expertise in machine learning and artificial intelligence is increasingly valued, as these fields are essentially extensions of statistical inference.</w:t>
      </w:r>
    </w:p>
    <w:p>
      <w:pPr>
        <w:pStyle w:val="BodyText"/>
      </w:pPr>
      <w:r>
        <w:t xml:space="preserve">However, technical prowess alone is insufficient. A successful Statistician must possess strong communication skills to translate complex mathematical concepts into clear insights for non-technical stakeholders. In a multicultural city like Canada Toronto, the ability to navigate diverse cultural contexts and ensure data privacy regulations (such as PIPEDA) are respected is crucial. The ethical consideration of data usage is a central theme in the modern practice of statistics, requiring professionals to maintain high standards of integrity.</w:t>
      </w:r>
    </w:p>
    <w:bookmarkEnd w:id="26"/>
    <w:bookmarkStart w:id="27" w:name="Xd7d4b02c16212c3eead83305a438e8c6a34640f"/>
    <w:p>
      <w:pPr>
        <w:pStyle w:val="Heading2"/>
      </w:pPr>
      <w:r>
        <w:t xml:space="preserve">V. Educational Pathways and Professional Standards</w:t>
      </w:r>
    </w:p>
    <w:p>
      <w:pPr>
        <w:pStyle w:val="FirstParagraph"/>
      </w:pPr>
      <w:r>
        <w:t xml:space="preserve">The academic ecosystem in Canada Toronto supports robust training for aspiring Statisticians. Institutions such as the University of Toronto, York University, and McMaster University offer rigorous degree programs in statistics, data science, and actuarial science. These programs provide a foundation in probability theory, regression analysis, experimental design, and Bayesian inference.</w:t>
      </w:r>
    </w:p>
    <w:p>
      <w:pPr>
        <w:pStyle w:val="BodyText"/>
      </w:pPr>
      <w:r>
        <w:t xml:space="preserve">Professional accreditation also plays a role. Many Statisticians pursue certification through organizations like the Canadian Institute of Actuaries (CIA) or register with provincial statistical bodies. These credentials validate their competency and ensure they adhere to professional standards of practice. Continuing education is essential in this rapidly evolving field, as new methodologies emerge constantly.</w:t>
      </w:r>
    </w:p>
    <w:bookmarkEnd w:id="27"/>
    <w:bookmarkStart w:id="28" w:name="vi.-challenges-and-future-outlook"/>
    <w:p>
      <w:pPr>
        <w:pStyle w:val="Heading2"/>
      </w:pPr>
      <w:r>
        <w:t xml:space="preserve">VI. Challenges and Future Outlook</w:t>
      </w:r>
    </w:p>
    <w:p>
      <w:pPr>
        <w:pStyle w:val="FirstParagraph"/>
      </w:pPr>
      <w:r>
        <w:t xml:space="preserve">Despite the high demand, there are challenges facing Statisticians in Canada Toronto. One major issue is data quality and accessibility. Siloed data systems within organizations can hinder comprehensive analysis. Additionally, the "black box" nature of some machine learning models raises concerns about interpretability and accountability.</w:t>
      </w:r>
    </w:p>
    <w:p>
      <w:pPr>
        <w:pStyle w:val="BodyText"/>
      </w:pPr>
      <w:r>
        <w:t xml:space="preserve">Looking ahead, the role of the Statistician will continue to expand into emerging areas such as environmental sustainability modeling, smart city technologies, and personalized medicine. As Canada Toronto strives to become a leader in sustainable urban development, statistical insights will be critical in measuring carbon footprints and optimizing energy consumption. The convergence of big data with traditional statistical theory promises even greater advancements in how we understand human behavior and economic systems.</w:t>
      </w:r>
    </w:p>
    <w:bookmarkEnd w:id="28"/>
    <w:bookmarkStart w:id="29" w:name="vii.-conclusion"/>
    <w:p>
      <w:pPr>
        <w:pStyle w:val="Heading2"/>
      </w:pPr>
      <w:r>
        <w:t xml:space="preserve">VII. Conclusion</w:t>
      </w:r>
    </w:p>
    <w:p>
      <w:pPr>
        <w:pStyle w:val="FirstParagraph"/>
      </w:pPr>
      <w:r>
        <w:t xml:space="preserve">In conclusion, the Statistician plays a foundational role in the operational success and strategic direction of entities within Canada Toronto. From ensuring financial stability to advancing medical science and improving public services, statistical expertise is woven into the fabric of this city’s identity. As data continues to grow in volume and complexity, the need for skilled professionals who can derive meaning from it will only intensify. For any organization or government body operating in this dynamic region, investing in top-tier statistical talent is not just an option but a necessity for long-term viability and growth. The future of Canada Toronto depends on its ability to leverage data wisely, and at the center of that effort stands the essential figure of the Statistician.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Canada Toronto</dc:title>
  <dc:creator/>
  <dc:language>en</dc:language>
  <cp:keywords/>
  <dcterms:created xsi:type="dcterms:W3CDTF">2026-07-29T18:33:09Z</dcterms:created>
  <dcterms:modified xsi:type="dcterms:W3CDTF">2026-07-29T18:33:09Z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