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Economic</w:t>
      </w:r>
      <w:r>
        <w:t xml:space="preserve"> </w:t>
      </w:r>
      <w:r>
        <w:t xml:space="preserve">and</w:t>
      </w:r>
      <w:r>
        <w:t xml:space="preserve"> </w:t>
      </w:r>
      <w:r>
        <w:t xml:space="preserve">Social</w:t>
      </w:r>
      <w:r>
        <w:t xml:space="preserve"> </w:t>
      </w:r>
      <w:r>
        <w:t xml:space="preserve">Fabric</w:t>
      </w:r>
      <w:r>
        <w:t xml:space="preserve"> </w:t>
      </w:r>
      <w:r>
        <w:t xml:space="preserve">of</w:t>
      </w:r>
      <w:r>
        <w:t xml:space="preserve"> </w:t>
      </w:r>
      <w:r>
        <w:t xml:space="preserve">Chile,</w:t>
      </w:r>
      <w:r>
        <w:t xml:space="preserve"> </w:t>
      </w:r>
      <w:r>
        <w:t xml:space="preserve">Santiago</w:t>
      </w:r>
    </w:p>
    <w:bookmarkStart w:id="28" w:name="Xfa667c8bd9a605055677e7a0a06bc79b9d3f296"/>
    <w:p>
      <w:pPr>
        <w:pStyle w:val="Heading1"/>
      </w:pPr>
      <w:r>
        <w:t xml:space="preserve">The Role of the Statistician in the Economic and Social Fabric of Chile, Santiago</w:t>
      </w:r>
    </w:p>
    <w:p>
      <w:pPr>
        <w:pStyle w:val="FirstParagraph"/>
      </w:pPr>
      <w:r>
        <w:br/>
      </w:r>
    </w:p>
    <w:p>
      <w:pPr>
        <w:pStyle w:val="BodyText"/>
      </w:pPr>
      <w:r>
        <w:rPr>
          <w:bCs/>
          <w:b/>
        </w:rPr>
        <w:t xml:space="preserve">Course:</w:t>
      </w:r>
    </w:p>
    <w:p>
      <w:pPr>
        <w:pStyle w:val="BodyText"/>
      </w:pPr>
      <w:r>
        <w:t xml:space="preserve">Abstract:</w:t>
      </w:r>
      <w:r>
        <w:br/>
      </w:r>
    </w:p>
    <w:p>
      <w:pPr>
        <w:pStyle w:val="BodyText"/>
      </w:pPr>
      <w:r>
        <w:t xml:space="preserve">This term paper explores the critical function of the</w:t>
      </w:r>
      <w:r>
        <w:t xml:space="preserve"> </w:t>
      </w:r>
      <w:r>
        <w:rPr>
          <w:bCs/>
          <w:b/>
        </w:rPr>
        <w:t xml:space="preserve">statistician</w:t>
      </w:r>
      <w:r>
        <w:t xml:space="preserve"> </w:t>
      </w:r>
      <w:r>
        <w:t xml:space="preserve">within the specific socio-economic context of Chile, with a particular focus on its capital city, Santiago. As Chile transitions into a knowledge-based economy and faces complex demographic shifts, the ability to interpret data has become paramount. This document analyzes how professional statisticians contribute to public policy formulation in</w:t>
      </w:r>
      <w:r>
        <w:t xml:space="preserve"> </w:t>
      </w:r>
      <w:r>
        <w:rPr>
          <w:bCs/>
          <w:b/>
        </w:rPr>
        <w:t xml:space="preserve">Chile Santiago</w:t>
      </w:r>
      <w:r>
        <w:t xml:space="preserve">, address regional inequalities, and enhance corporate decision-making processes. By examining case studies related to public health, economic forecasting, and social welfare distribution in</w:t>
      </w:r>
      <w:r>
        <w:t xml:space="preserve"> </w:t>
      </w:r>
      <w:r>
        <w:rPr>
          <w:bCs/>
          <w:b/>
        </w:rPr>
        <w:t xml:space="preserve">Chile Santiago</w:t>
      </w:r>
      <w:r>
        <w:t xml:space="preserve">, this paper highlights the indispensable role of statistical rigor in modern governance and business strategy.</w:t>
      </w:r>
      <w:r>
        <w:br/>
      </w:r>
    </w:p>
    <w:bookmarkStart w:id="20" w:name="introduction"/>
    <w:p>
      <w:pPr>
        <w:pStyle w:val="Heading2"/>
      </w:pPr>
      <w:r>
        <w:t xml:space="preserve">1. Introduction</w:t>
      </w:r>
    </w:p>
    <w:p>
      <w:pPr>
        <w:pStyle w:val="FirstParagraph"/>
      </w:pPr>
      <w:r>
        <w:br/>
      </w:r>
      <w:r>
        <w:t xml:space="preserve">In the contemporary era, data is often referred to as the new oil; however, without proper extraction and refinement, it holds little value. This refinement is the domain of the</w:t>
      </w:r>
      <w:r>
        <w:t xml:space="preserve"> </w:t>
      </w:r>
      <w:r>
        <w:rPr>
          <w:bCs/>
          <w:b/>
        </w:rPr>
        <w:t xml:space="preserve">statistician</w:t>
      </w:r>
      <w:r>
        <w:t xml:space="preserve">. In Latin America, few nations have integrated statistical methodologies into their governance structures as deeply as Chile. The capital city of</w:t>
      </w:r>
      <w:r>
        <w:t xml:space="preserve"> </w:t>
      </w:r>
      <w:r>
        <w:rPr>
          <w:bCs/>
          <w:b/>
        </w:rPr>
        <w:t xml:space="preserve">Chile Santiago</w:t>
      </w:r>
      <w:r>
        <w:t xml:space="preserve">, home to nearly 40% of the national population, serves as the epicenter for this data-driven approach.</w:t>
      </w:r>
      <w:r>
        <w:t xml:space="preserve"> </w:t>
      </w:r>
      <w:r>
        <w:t xml:space="preserve">The purpose of this term paper is to delineate how a trained</w:t>
      </w:r>
      <w:r>
        <w:t xml:space="preserve"> </w:t>
      </w:r>
      <w:r>
        <w:rPr>
          <w:bCs/>
          <w:b/>
        </w:rPr>
        <w:t xml:space="preserve">statistician</w:t>
      </w:r>
      <w:r>
        <w:t xml:space="preserve"> </w:t>
      </w:r>
      <w:r>
        <w:t xml:space="preserve">operates within the unique constraints and opportunities presented by</w:t>
      </w:r>
      <w:r>
        <w:t xml:space="preserve"> </w:t>
      </w:r>
      <w:r>
        <w:rPr>
          <w:bCs/>
          <w:b/>
        </w:rPr>
        <w:t xml:space="preserve">Chile Santiago</w:t>
      </w:r>
      <w:r>
        <w:t xml:space="preserve">. From modeling inflation trends that affect household budgets in the metropolitan region to analyzing epidemiological data during public health crises, the statistical professional serves as a bridge between raw numbers and actionable intelligence. This paper argues that the expertise of a statistician is not merely an academic exercise but a foundational pillar for sustainable development in</w:t>
      </w:r>
      <w:r>
        <w:t xml:space="preserve"> </w:t>
      </w:r>
      <w:r>
        <w:rPr>
          <w:bCs/>
          <w:b/>
        </w:rPr>
        <w:t xml:space="preserve">Chile Santiago</w:t>
      </w:r>
      <w:r>
        <w:t xml:space="preserve">.</w:t>
      </w:r>
      <w:r>
        <w:br/>
      </w:r>
    </w:p>
    <w:bookmarkEnd w:id="20"/>
    <w:bookmarkStart w:id="21" w:name="Xf6f0f0bf3d4ef8622016b267c29ce27c115c73b"/>
    <w:p>
      <w:pPr>
        <w:pStyle w:val="Heading2"/>
      </w:pPr>
      <w:r>
        <w:t xml:space="preserve">2. The Professional Landscape of Statistics in Chile</w:t>
      </w:r>
    </w:p>
    <w:p>
      <w:pPr>
        <w:pStyle w:val="FirstParagraph"/>
      </w:pPr>
      <w:r>
        <w:br/>
      </w:r>
      <w:r>
        <w:t xml:space="preserve">The practice of statistics in</w:t>
      </w:r>
      <w:r>
        <w:t xml:space="preserve"> </w:t>
      </w:r>
      <w:r>
        <w:rPr>
          <w:bCs/>
          <w:b/>
        </w:rPr>
        <w:t xml:space="preserve">Chile Santiago</w:t>
      </w:r>
      <w:r>
        <w:t xml:space="preserve"> </w:t>
      </w:r>
      <w:r>
        <w:t xml:space="preserve">is characterized by a blend of traditional academic rigor and modern computational application. Universities across the metropolitan area, such as the University of Chile and Pontificia Universidad Católica de Chile, produce graduates who are well-versed in both theoretical probability and practical data science applications.</w:t>
      </w:r>
      <w:r>
        <w:t xml:space="preserve"> </w:t>
      </w:r>
      <w:r>
        <w:t xml:space="preserve">A</w:t>
      </w:r>
      <w:r>
        <w:t xml:space="preserve"> </w:t>
      </w:r>
      <w:r>
        <w:rPr>
          <w:bCs/>
          <w:b/>
        </w:rPr>
        <w:t xml:space="preserve">statistician</w:t>
      </w:r>
      <w:r>
        <w:t xml:space="preserve"> </w:t>
      </w:r>
      <w:r>
        <w:t xml:space="preserve">working in this context must navigate a diverse landscape that includes government agencies like INEGI (National Institute of Statistics), private consulting firms, multinational corporations headquartered in the financial district of Providencia or Las Condes, and non-governmental organizations focused on social equity. The common thread binding these sectors is the need for precise measurement. Whether estimating unemployment rates in specific communes of</w:t>
      </w:r>
      <w:r>
        <w:t xml:space="preserve"> </w:t>
      </w:r>
      <w:r>
        <w:rPr>
          <w:bCs/>
          <w:b/>
        </w:rPr>
        <w:t xml:space="preserve">Chile Santiago</w:t>
      </w:r>
      <w:r>
        <w:t xml:space="preserve"> </w:t>
      </w:r>
      <w:r>
        <w:t xml:space="preserve">or predicting consumer behavior for retail chains, the statistician provides the empirical evidence required to reduce uncertainty.</w:t>
      </w:r>
      <w:r>
        <w:br/>
      </w:r>
    </w:p>
    <w:bookmarkEnd w:id="21"/>
    <w:bookmarkStart w:id="22" w:name="X9bbd360d6d479e332a2ac58962e4a50635f6a97"/>
    <w:p>
      <w:pPr>
        <w:pStyle w:val="Heading2"/>
      </w:pPr>
      <w:r>
        <w:t xml:space="preserve">3. Public Policy and Governance in Chile Santiago</w:t>
      </w:r>
    </w:p>
    <w:p>
      <w:pPr>
        <w:pStyle w:val="FirstParagraph"/>
      </w:pPr>
      <w:r>
        <w:br/>
      </w:r>
      <w:r>
        <w:t xml:space="preserve">One of the most significant contributions of a</w:t>
      </w:r>
      <w:r>
        <w:t xml:space="preserve"> </w:t>
      </w:r>
      <w:r>
        <w:rPr>
          <w:bCs/>
          <w:b/>
        </w:rPr>
        <w:t xml:space="preserve">statistician</w:t>
      </w:r>
      <w:r>
        <w:t xml:space="preserve"> </w:t>
      </w:r>
      <w:r>
        <w:t xml:space="preserve">in</w:t>
      </w:r>
      <w:r>
        <w:t xml:space="preserve"> </w:t>
      </w:r>
      <w:r>
        <w:rPr>
          <w:bCs/>
          <w:b/>
        </w:rPr>
        <w:t xml:space="preserve">Chile Santiago</w:t>
      </w:r>
      <w:r>
        <w:t xml:space="preserve"> </w:t>
      </w:r>
      <w:r>
        <w:t xml:space="preserve">is found in public policy design. The city faces distinct challenges, including traffic congestion, air quality management, and affordable housing shortages. Policy makers rely on statistical models to allocate resources efficiently. For instance, when determining where to build new subway lines (Metro de Santiago), planners utilize demographic projections and mobility pattern analyses—tasks inherently performed by statisticians.</w:t>
      </w:r>
      <w:r>
        <w:br/>
      </w:r>
      <w:r>
        <w:t xml:space="preserve">Furthermore, the implementation of social programs in</w:t>
      </w:r>
      <w:r>
        <w:t xml:space="preserve"> </w:t>
      </w:r>
      <w:r>
        <w:rPr>
          <w:bCs/>
          <w:b/>
        </w:rPr>
        <w:t xml:space="preserve">Chile Santiago</w:t>
      </w:r>
      <w:r>
        <w:t xml:space="preserve">, such as targeted welfare assistance for low-income families in communes like San Joaquín or La Florida, depends heavily on accurate data collection. A</w:t>
      </w:r>
      <w:r>
        <w:t xml:space="preserve"> </w:t>
      </w:r>
      <w:r>
        <w:rPr>
          <w:bCs/>
          <w:b/>
        </w:rPr>
        <w:t xml:space="preserve">statistician</w:t>
      </w:r>
      <w:r>
        <w:t xml:space="preserve"> </w:t>
      </w:r>
      <w:r>
        <w:t xml:space="preserve">ensures that these datasets are representative and free from bias. Without rigorous statistical oversight, policies may fail to reach their intended beneficiaries, leading to inefficiencies and social unrest. Therefore, the statistician acts as a guardian of democratic accountability by ensuring that government actions are based on facts rather than political speculation.</w:t>
      </w:r>
      <w:r>
        <w:br/>
      </w:r>
      <w:r>
        <w:br/>
      </w:r>
    </w:p>
    <w:bookmarkEnd w:id="22"/>
    <w:bookmarkStart w:id="23" w:name="X57887ec2cd1d4159d607115fd7fabe994a65eca"/>
    <w:p>
      <w:pPr>
        <w:pStyle w:val="Heading2"/>
      </w:pPr>
      <w:r>
        <w:t xml:space="preserve">4. Economic Forecasting and Corporate Strategy</w:t>
      </w:r>
    </w:p>
    <w:p>
      <w:pPr>
        <w:pStyle w:val="FirstParagraph"/>
      </w:pPr>
      <w:r>
        <w:br/>
      </w:r>
      <w:r>
        <w:t xml:space="preserve">Chile’s economy is heavily influenced by global commodity prices, particularly copper, but also faces domestic pressures related to consumption and investment. In</w:t>
      </w:r>
      <w:r>
        <w:t xml:space="preserve"> </w:t>
      </w:r>
      <w:r>
        <w:rPr>
          <w:bCs/>
          <w:b/>
        </w:rPr>
        <w:t xml:space="preserve">Chile Santiago</w:t>
      </w:r>
      <w:r>
        <w:t xml:space="preserve">, the headquarters of major banks, insurance companies, and retail conglomerates employ armies of</w:t>
      </w:r>
      <w:r>
        <w:t xml:space="preserve"> </w:t>
      </w:r>
      <w:r>
        <w:rPr>
          <w:bCs/>
          <w:b/>
        </w:rPr>
        <w:t xml:space="preserve">statisticians</w:t>
      </w:r>
      <w:r>
        <w:t xml:space="preserve"> </w:t>
      </w:r>
      <w:r>
        <w:t xml:space="preserve">to forecast market trends. These professionals use time-series analysis, regression models, and machine learning algorithms to predict everything from interest rate fluctuations to seasonal sales spikes.</w:t>
      </w:r>
      <w:r>
        <w:br/>
      </w:r>
      <w:r>
        <w:t xml:space="preserve">Consider the financial sector in</w:t>
      </w:r>
      <w:r>
        <w:t xml:space="preserve"> </w:t>
      </w:r>
      <w:r>
        <w:rPr>
          <w:bCs/>
          <w:b/>
        </w:rPr>
        <w:t xml:space="preserve">Chile Santiago</w:t>
      </w:r>
      <w:r>
        <w:t xml:space="preserve">. Risk management is a critical function where statisticians play a pivotal role. By modeling potential losses under various economic scenarios (stress testing), they help institutions maintain stability. Similarly, in the retail industry, supply chain optimization relies on statistical inventory management techniques to minimize waste and maximize availability. The ability of a</w:t>
      </w:r>
      <w:r>
        <w:t xml:space="preserve"> </w:t>
      </w:r>
      <w:r>
        <w:rPr>
          <w:bCs/>
          <w:b/>
        </w:rPr>
        <w:t xml:space="preserve">statistician</w:t>
      </w:r>
      <w:r>
        <w:t xml:space="preserve"> </w:t>
      </w:r>
      <w:r>
        <w:t xml:space="preserve">to translate complex market data into clear strategic recommendations gives businesses in</w:t>
      </w:r>
      <w:r>
        <w:t xml:space="preserve"> </w:t>
      </w:r>
      <w:r>
        <w:rPr>
          <w:bCs/>
          <w:b/>
        </w:rPr>
        <w:t xml:space="preserve">Chile Santiago</w:t>
      </w:r>
      <w:r>
        <w:t xml:space="preserve"> </w:t>
      </w:r>
      <w:r>
        <w:t xml:space="preserve">a competitive edge in a rapidly changing global environment.</w:t>
      </w:r>
      <w:r>
        <w:br/>
      </w:r>
      <w:r>
        <w:br/>
      </w:r>
    </w:p>
    <w:bookmarkEnd w:id="23"/>
    <w:bookmarkStart w:id="24" w:name="Xa7fb5495c1589d676833ade8d219a8f3cbf5ae9"/>
    <w:p>
      <w:pPr>
        <w:pStyle w:val="Heading2"/>
      </w:pPr>
      <w:r>
        <w:t xml:space="preserve">5. Public Health and Epidemiological Analysis</w:t>
      </w:r>
    </w:p>
    <w:p>
      <w:pPr>
        <w:pStyle w:val="FirstParagraph"/>
      </w:pPr>
      <w:r>
        <w:br/>
      </w:r>
      <w:r>
        <w:t xml:space="preserve">The importance of the</w:t>
      </w:r>
      <w:r>
        <w:t xml:space="preserve"> </w:t>
      </w:r>
      <w:r>
        <w:rPr>
          <w:bCs/>
          <w:b/>
        </w:rPr>
        <w:t xml:space="preserve">statistician</w:t>
      </w:r>
      <w:r>
        <w:t xml:space="preserve"> </w:t>
      </w:r>
      <w:r>
        <w:t xml:space="preserve">was vividly demonstrated during the recent pandemic, particularly within dense urban centers like</w:t>
      </w:r>
      <w:r>
        <w:t xml:space="preserve"> </w:t>
      </w:r>
      <w:r>
        <w:rPr>
          <w:bCs/>
          <w:b/>
        </w:rPr>
        <w:t xml:space="preserve">Chile Santiago</w:t>
      </w:r>
      <w:r>
        <w:t xml:space="preserve">. Epidemiologists and biostatisticians were at the forefront of tracking infection rates, modeling transmission dynamics, and evaluating the efficacy of lockdown measures. The data generated by these experts directly informed decisions regarding hospital capacity planning in public hospitals across</w:t>
      </w:r>
      <w:r>
        <w:t xml:space="preserve"> </w:t>
      </w:r>
      <w:r>
        <w:rPr>
          <w:bCs/>
          <w:b/>
        </w:rPr>
        <w:t xml:space="preserve">Chile Santiago</w:t>
      </w:r>
      <w:r>
        <w:t xml:space="preserve">.</w:t>
      </w:r>
      <w:r>
        <w:br/>
      </w:r>
      <w:r>
        <w:t xml:space="preserve">Beyond pandemics,</w:t>
      </w:r>
      <w:r>
        <w:t xml:space="preserve"> </w:t>
      </w:r>
      <w:r>
        <w:rPr>
          <w:bCs/>
          <w:b/>
        </w:rPr>
        <w:t xml:space="preserve">statisticians</w:t>
      </w:r>
      <w:r>
        <w:t xml:space="preserve"> </w:t>
      </w:r>
      <w:r>
        <w:t xml:space="preserve">are involved in chronic disease management. By analyzing longitudinal health data from the Ministry of Health, they identify trends in diabetes, obesity, and mental health issues prevalent among different socioeconomic groups in the capital. These insights allow healthcare providers to design preventive campaigns tailored to specific neighborhoods. Thus, the</w:t>
      </w:r>
      <w:r>
        <w:t xml:space="preserve"> </w:t>
      </w:r>
      <w:r>
        <w:rPr>
          <w:bCs/>
          <w:b/>
        </w:rPr>
        <w:t xml:space="preserve">statistician</w:t>
      </w:r>
      <w:r>
        <w:t xml:space="preserve"> </w:t>
      </w:r>
      <w:r>
        <w:t xml:space="preserve">contributes directly to improving quality of life and longevity in</w:t>
      </w:r>
      <w:r>
        <w:t xml:space="preserve"> </w:t>
      </w:r>
      <w:r>
        <w:rPr>
          <w:bCs/>
          <w:b/>
        </w:rPr>
        <w:t xml:space="preserve">Chile Santiago</w:t>
      </w:r>
      <w:r>
        <w:t xml:space="preserve">.</w:t>
      </w:r>
      <w:r>
        <w:br/>
      </w:r>
      <w:r>
        <w:br/>
      </w:r>
    </w:p>
    <w:bookmarkEnd w:id="24"/>
    <w:bookmarkStart w:id="25" w:name="challenges-and-ethical-considerations"/>
    <w:p>
      <w:pPr>
        <w:pStyle w:val="Heading2"/>
      </w:pPr>
      <w:r>
        <w:t xml:space="preserve">6. Challenges and Ethical Considerations</w:t>
      </w:r>
    </w:p>
    <w:p>
      <w:pPr>
        <w:pStyle w:val="FirstParagraph"/>
      </w:pPr>
      <w:r>
        <w:br/>
      </w:r>
      <w:r>
        <w:t xml:space="preserve">Despite the clear benefits, the work of a</w:t>
      </w:r>
      <w:r>
        <w:t xml:space="preserve"> </w:t>
      </w:r>
      <w:r>
        <w:rPr>
          <w:bCs/>
          <w:b/>
        </w:rPr>
        <w:t xml:space="preserve">statistician</w:t>
      </w:r>
      <w:r>
        <w:t xml:space="preserve"> </w:t>
      </w:r>
      <w:r>
        <w:t xml:space="preserve">in</w:t>
      </w:r>
      <w:r>
        <w:t xml:space="preserve"> </w:t>
      </w:r>
      <w:r>
        <w:rPr>
          <w:bCs/>
          <w:b/>
        </w:rPr>
        <w:t xml:space="preserve">Chile Santiago</w:t>
      </w:r>
      <w:r>
        <w:t xml:space="preserve">, and indeed globally, is not without challenges. Data privacy is a growing concern, especially with the enactment of new data protection laws in Chile. Statisticians must ensure that anonymization techniques are robust enough to protect individual identities while still allowing for meaningful aggregate analysis.</w:t>
      </w:r>
      <w:r>
        <w:br/>
      </w:r>
      <w:r>
        <w:t xml:space="preserve">Additionally, there is the challenge of data integrity. In some sectors, pressure may exist to manipulate results to support pre-determined conclusions. Ethical statisticians must uphold professional standards, ensuring transparency in methodology and honesty in reporting findings. This ethical stance is crucial for maintaining public trust in institutions that govern</w:t>
      </w:r>
      <w:r>
        <w:t xml:space="preserve"> </w:t>
      </w:r>
      <w:r>
        <w:rPr>
          <w:bCs/>
          <w:b/>
        </w:rPr>
        <w:t xml:space="preserve">Chile Santiago</w:t>
      </w:r>
      <w:r>
        <w:t xml:space="preserve">. Misleading statistics can lead to poor decision-making, eroding confidence in both corporate and governmental entities.</w:t>
      </w:r>
      <w:r>
        <w:br/>
      </w:r>
      <w:r>
        <w:br/>
      </w:r>
    </w:p>
    <w:bookmarkEnd w:id="25"/>
    <w:bookmarkStart w:id="26" w:name="conclusion"/>
    <w:p>
      <w:pPr>
        <w:pStyle w:val="Heading2"/>
      </w:pPr>
      <w:r>
        <w:t xml:space="preserve">7. Conclusion</w:t>
      </w:r>
    </w:p>
    <w:p>
      <w:pPr>
        <w:pStyle w:val="FirstParagraph"/>
      </w:pPr>
      <w:r>
        <w:br/>
      </w:r>
      <w:r>
        <w:t xml:space="preserve">In conclusion, the role of the</w:t>
      </w:r>
      <w:r>
        <w:t xml:space="preserve"> </w:t>
      </w:r>
      <w:r>
        <w:rPr>
          <w:bCs/>
          <w:b/>
        </w:rPr>
        <w:t xml:space="preserve">statistician</w:t>
      </w:r>
      <w:r>
        <w:t xml:space="preserve"> </w:t>
      </w:r>
      <w:r>
        <w:t xml:space="preserve">in</w:t>
      </w:r>
      <w:r>
        <w:t xml:space="preserve"> </w:t>
      </w:r>
      <w:r>
        <w:rPr>
          <w:bCs/>
          <w:b/>
        </w:rPr>
        <w:t xml:space="preserve">Chile Santiago</w:t>
      </w:r>
      <w:r>
        <w:t xml:space="preserve"> </w:t>
      </w:r>
      <w:r>
        <w:t xml:space="preserve">extends far beyond number-crunching. It is a multidisciplinary profession that intersects with economics, public health, urban planning, and social justice. As</w:t>
      </w:r>
      <w:r>
        <w:t xml:space="preserve"> </w:t>
      </w:r>
      <w:r>
        <w:rPr>
          <w:bCs/>
          <w:b/>
        </w:rPr>
        <w:t xml:space="preserve">Chile Santiago</w:t>
      </w:r>
      <w:r>
        <w:t xml:space="preserve">Chile Santiago, it represents a unique opportunity to make a tangible impact on society through the power of data. Ultimately, the statistician is not just an observer of reality but an active participant in shaping a more resilient and prosperous future for</w:t>
      </w:r>
      <w:r>
        <w:t xml:space="preserve"> </w:t>
      </w:r>
      <w:r>
        <w:rPr>
          <w:bCs/>
          <w:b/>
        </w:rPr>
        <w:t xml:space="preserve">Chile Santiago</w:t>
      </w:r>
      <w:r>
        <w:t xml:space="preserve">.</w:t>
      </w:r>
      <w:r>
        <w:br/>
      </w:r>
      <w:r>
        <w:br/>
      </w:r>
    </w:p>
    <w:bookmarkEnd w:id="26"/>
    <w:bookmarkStart w:id="27" w:name="references-illustrative"/>
    <w:p>
      <w:pPr>
        <w:pStyle w:val="Heading2"/>
      </w:pPr>
      <w:r>
        <w:t xml:space="preserve">8. References (Illustrative)</w:t>
      </w:r>
    </w:p>
    <w:p>
      <w:pPr>
        <w:pStyle w:val="FirstParagraph"/>
      </w:pPr>
      <w:r>
        <w:br/>
      </w:r>
      <w:r>
        <w:t xml:space="preserve">Note: In a formal academic setting, this section would include citations from peer-reviewed journals, government reports from INEGI Chile, publications from the Central Bank of Chile, and case studies regarding urban planning in</w:t>
      </w:r>
      <w:r>
        <w:t xml:space="preserve"> </w:t>
      </w:r>
      <w:r>
        <w:rPr>
          <w:bCs/>
          <w:b/>
        </w:rPr>
        <w:t xml:space="preserve">Chile Santiago</w:t>
      </w:r>
      <w:r>
        <w:t xml:space="preserve">. Given the constraints of this format specific URLs or DOIs are omitted but should be included for full academic compliance.</w:t>
      </w:r>
      <w:r>
        <w:br/>
      </w:r>
      <w:r>
        <w:br/>
      </w:r>
    </w:p>
    <w:p>
      <w:pPr>
        <w:pStyle w:val="BodyText"/>
      </w:pPr>
      <w:r>
        <w:rPr>
          <w:iCs/>
          <w:i/>
        </w:rPr>
        <w:t xml:space="preserve">End of Term Paper</w:t>
      </w:r>
    </w:p>
    <w:p>
      <w:pPr>
        <w:pStyle w:val="BodyText"/>
      </w:pPr>
      <w:r>
        <w:br/>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Statistician in the Economic and Social Fabric of Chile, Santiago</dc:title>
  <dc:creator/>
  <dc:language>en</dc:language>
  <cp:keywords/>
  <dcterms:created xsi:type="dcterms:W3CDTF">2026-07-29T07:15:52Z</dcterms:created>
  <dcterms:modified xsi:type="dcterms:W3CDTF">2026-07-29T07:15:52Z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