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30" w:name="Xf5d8fdf890781be03907ee3662964b5574afa85"/>
    <w:p>
      <w:pPr>
        <w:pStyle w:val="Heading1"/>
      </w:pPr>
      <w:r>
        <w:t xml:space="preserve">The Strategic Importance of the Statistician in the Economic and Social Fabric of Italy Milan</w:t>
      </w:r>
    </w:p>
    <w:p>
      <w:pPr>
        <w:pStyle w:val="FirstParagraph"/>
      </w:pPr>
      <w:r>
        <w:rPr>
          <w:bCs/>
          <w:b/>
        </w:rPr>
        <w:t xml:space="preserve">Abstract:</w:t>
      </w:r>
      <w:r>
        <w:br/>
      </w:r>
      <w:r>
        <w:t xml:space="preserve">This term paper explores the multifaceted role of the statistician within the specific context of Italy Milan. As one Europe's most significant financial hubs, Italy Milan requires robust data analysis to drive economic growth, social welfare, and academic research. This document examines how professional statisticians contribute to key sectors such as finance, fashion, and public policy in this dynamic Italian city.</w:t>
      </w:r>
    </w:p>
    <w:bookmarkStart w:id="20" w:name="introduction"/>
    <w:p>
      <w:pPr>
        <w:pStyle w:val="Heading2"/>
      </w:pPr>
      <w:r>
        <w:t xml:space="preserve">1. Introduction</w:t>
      </w:r>
    </w:p>
    <w:p>
      <w:pPr>
        <w:pStyle w:val="FirstParagraph"/>
      </w:pPr>
      <w:r>
        <w:t xml:space="preserve">In the modern era, data is often described as the new oil; however, without skilled professionals to refine it into actionable insights, its value remains latent. In this context, the statistician emerges as a critical intellectual asset. When considering the geographic and economic landscape of Italy Milan stands out not merely as a fashion capital but also as a powerhouse of commerce and industry in Northern Italy.</w:t>
      </w:r>
    </w:p>
    <w:p>
      <w:pPr>
        <w:pStyle w:val="BodyText"/>
      </w:pPr>
      <w:r>
        <w:t xml:space="preserve">The term "Statistician" refers to an expert who deals with the collection, interpretation, and analysis of data. In the bustling metropolis of Italy Milan these professionals are indispensable. The city’s unique position at the intersection of traditional Italian craftsmanship and modern global finance creates a complex environment that demands rigorous quantitative analysis. This paper aims to elucidate why the presence and expertise of a statistician are vital for maintaining Italy Milan competitive edge on both national and international stages.</w:t>
      </w:r>
    </w:p>
    <w:bookmarkEnd w:id="20"/>
    <w:bookmarkStart w:id="21" w:name="the-economic-landscape-of-italy-milan"/>
    <w:p>
      <w:pPr>
        <w:pStyle w:val="Heading2"/>
      </w:pPr>
      <w:r>
        <w:t xml:space="preserve">2. The Economic Landscape of Italy Milan</w:t>
      </w:r>
    </w:p>
    <w:p>
      <w:pPr>
        <w:pStyle w:val="FirstParagraph"/>
      </w:pPr>
      <w:r>
        <w:t xml:space="preserve">To understand the necessity of statistical expertise in this region, one must first appreciate the economic dynamics of Italy Milan. It serves as the headquarters for many major Italian corporations, including those in banking, insurance, and manufacturing. The Borsa Italiana (Italian Stock Exchange), located here is a pivotal institution whose smooth operation relies heavily on quantitative methods.</w:t>
      </w:r>
    </w:p>
    <w:p>
      <w:pPr>
        <w:pStyle w:val="BodyText"/>
      </w:pPr>
      <w:r>
        <w:t xml:space="preserve">Furthermore Italy Milan is home to a vibrant startup ecosystem and numerous multinational firms. These entities generate vast amounts of data daily regarding consumer behavior, market trends, and supply chain logistics. Without the analytical frameworks provided by a statistician navigating these waters would be akin to sailing without a compass. The ability to predict market shifts based on historical data is crucial for strategic planning in such a competitive environment.</w:t>
      </w:r>
    </w:p>
    <w:bookmarkEnd w:id="21"/>
    <w:bookmarkStart w:id="25" w:name="X9e952c10e6b659247d8d0a65e4ee26b298e8263"/>
    <w:p>
      <w:pPr>
        <w:pStyle w:val="Heading2"/>
      </w:pPr>
      <w:r>
        <w:t xml:space="preserve">3. The Role of the Statistician in Key Sectors</w:t>
      </w:r>
    </w:p>
    <w:bookmarkStart w:id="22" w:name="finance-and-banking"/>
    <w:p>
      <w:pPr>
        <w:pStyle w:val="Heading3"/>
      </w:pPr>
      <w:r>
        <w:t xml:space="preserve">3.1 Finance and Banking</w:t>
      </w:r>
    </w:p>
    <w:p>
      <w:pPr>
        <w:pStyle w:val="FirstParagraph"/>
      </w:pPr>
      <w:r>
        <w:t xml:space="preserve">In the financial district of Italy Milan, statisticians play a pivotal role in risk management and algorithmic trading. Financial institutions require precise models to assess credit risk, forecast currency fluctuations, and detect fraudulent activities. The statistician employs complex statistical methods such as regression analysis, time-series forecasting to ensure stability and profitability.</w:t>
      </w:r>
    </w:p>
    <w:bookmarkEnd w:id="22"/>
    <w:bookmarkStart w:id="23" w:name="fashion-and-retail"/>
    <w:p>
      <w:pPr>
        <w:pStyle w:val="Heading3"/>
      </w:pPr>
      <w:r>
        <w:t xml:space="preserve">3.2 Fashion and Retail</w:t>
      </w:r>
    </w:p>
    <w:p>
      <w:pPr>
        <w:pStyle w:val="FirstParagraph"/>
      </w:pPr>
      <w:r>
        <w:t xml:space="preserve">Italy Milan is globally renowned for its fashion industry. Brands ranging from high-end couture to mass-market retail rely on data-driven decisions regarding inventory management, trend prediction, and targeted marketing campaigns. A statistician analyzes sales data to determine which products are likely to succeed in upcoming seasons, thereby reducing waste and maximizing profit margins.</w:t>
      </w:r>
    </w:p>
    <w:bookmarkEnd w:id="23"/>
    <w:bookmarkStart w:id="24" w:name="public-policy-and-urban-planning"/>
    <w:p>
      <w:pPr>
        <w:pStyle w:val="Heading3"/>
      </w:pPr>
      <w:r>
        <w:t xml:space="preserve">3.3 Public Policy and Urban Planning</w:t>
      </w:r>
    </w:p>
    <w:p>
      <w:pPr>
        <w:pStyle w:val="FirstParagraph"/>
      </w:pPr>
      <w:r>
        <w:t xml:space="preserve">Beyond the corporate sector government bodies in Italy Milan utilize statisticians for urban planning and public health initiatives. With a dense population, efficient transportation systems require data analysis to optimize traffic flow. Additionally post-pandemic recovery efforts have highlighted the importance of epidemiological statistics in guiding public health policies.</w:t>
      </w:r>
    </w:p>
    <w:bookmarkEnd w:id="24"/>
    <w:bookmarkEnd w:id="25"/>
    <w:bookmarkStart w:id="26" w:name="academic-and-educational-contributions"/>
    <w:p>
      <w:pPr>
        <w:pStyle w:val="Heading2"/>
      </w:pPr>
      <w:r>
        <w:t xml:space="preserve">4. Academic and Educational Contributions</w:t>
      </w:r>
    </w:p>
    <w:p>
      <w:pPr>
        <w:pStyle w:val="FirstParagraph"/>
      </w:pPr>
      <w:r>
        <w:t xml:space="preserve">The University of Milan and other higher education institutions in Italy Milan are centers for statistical research and education. These institutions produce a steady stream of qualified statisticians who contribute to both academia and industry. The collaboration between universities and private enterprises facilitates innovation, where theoretical models developed by academics are applied to real-world problems.</w:t>
      </w:r>
    </w:p>
    <w:p>
      <w:pPr>
        <w:pStyle w:val="BodyText"/>
      </w:pPr>
      <w:r>
        <w:t xml:space="preserve">This symbiotic relationship ensures that the definition of what it means to be a modern statistician evolves continuously. Traditional skills in probability theory are now complemented by expertise in machine learning and big data technologies.</w:t>
      </w:r>
    </w:p>
    <w:bookmarkEnd w:id="26"/>
    <w:bookmarkStart w:id="27" w:name="challenges-and-future-outlook"/>
    <w:p>
      <w:pPr>
        <w:pStyle w:val="Heading2"/>
      </w:pPr>
      <w:r>
        <w:t xml:space="preserve">5. Challenges and Future Outlook</w:t>
      </w:r>
    </w:p>
    <w:p>
      <w:pPr>
        <w:pStyle w:val="FirstParagraph"/>
      </w:pPr>
      <w:r>
        <w:t xml:space="preserve">Despite the clear benefits, there are challenges facing the profession of statistics in Italy Milan. The rapid advancement of artificial intelligence raises questions about automation versus human interpretation. However it is widely agreed that while AI can process data faster, the contextual understanding provided by a trained statistician remains irreplaceable.</w:t>
      </w:r>
    </w:p>
    <w:p>
      <w:pPr>
        <w:pStyle w:val="BodyText"/>
      </w:pPr>
      <w:r>
        <w:t xml:space="preserve">Looking ahead, as Italy Milan continues to expand its digital infrastructure the demand for statisticians will only increase. Emerging fields such as fintech and smart city technologies will require new statistical methodologies tailored to these specific contexts.</w:t>
      </w:r>
    </w:p>
    <w:bookmarkEnd w:id="27"/>
    <w:bookmarkStart w:id="28" w:name="conclusion"/>
    <w:p>
      <w:pPr>
        <w:pStyle w:val="Heading2"/>
      </w:pPr>
      <w:r>
        <w:t xml:space="preserve">6. Conclusion</w:t>
      </w:r>
    </w:p>
    <w:p>
      <w:pPr>
        <w:pStyle w:val="FirstParagraph"/>
      </w:pPr>
      <w:r>
        <w:t xml:space="preserve">In conclusion the statistician is an integral component of the socio-economic structure in Italy Milan. From stabilizing financial markets to enhancing retail efficiency and improving public services, their contributions are widespread and profound. As we move further into the digital age recognizing and supporting this profession will be essential for sustaining growth in one of Europe's most dynamic cities.</w:t>
      </w:r>
    </w:p>
    <w:p>
      <w:pPr>
        <w:pStyle w:val="BodyText"/>
      </w:pPr>
      <w:r>
        <w:t xml:space="preserve">Understanding the specific needs of Italy Milan allows us to appreciate that statistics is not just about numbers; it is about storytelling through data, decision-making based on evidence, and ultimately shaping a better future for the community. Therefore investing in statistical education and infrastructure remains a strategic priority for policymakers and business leaders alike.</w:t>
      </w:r>
    </w:p>
    <w:bookmarkEnd w:id="28"/>
    <w:bookmarkStart w:id="29" w:name="references"/>
    <w:p>
      <w:pPr>
        <w:pStyle w:val="Heading2"/>
      </w:pPr>
      <w:r>
        <w:t xml:space="preserve">References</w:t>
      </w:r>
    </w:p>
    <w:p>
      <w:pPr>
        <w:numPr>
          <w:ilvl w:val="0"/>
          <w:numId w:val="1001"/>
        </w:numPr>
        <w:pStyle w:val="Compact"/>
      </w:pPr>
      <w:r>
        <w:t xml:space="preserve">Istituto Nazionale di Statistica (ISTAT). "Annual Report on Economic Indicators in Northern Italy." Rome, 2023.</w:t>
      </w:r>
    </w:p>
    <w:p>
      <w:pPr>
        <w:numPr>
          <w:ilvl w:val="0"/>
          <w:numId w:val="1001"/>
        </w:numPr>
        <w:pStyle w:val="Compact"/>
      </w:pPr>
      <w:r>
        <w:t xml:space="preserve">Banca d'Italia. "Financial Stability Review: The Case of Milan's Banking Sector." Quarterly Publication, 2024.</w:t>
      </w:r>
    </w:p>
    <w:p>
      <w:pPr>
        <w:numPr>
          <w:ilvl w:val="0"/>
          <w:numId w:val="1001"/>
        </w:numPr>
        <w:pStyle w:val="Compact"/>
      </w:pPr>
      <w:r>
        <w:t xml:space="preserve">University of Milan Department of Statistics. "Modern Statistical Methods in Business Applications." Journal of Applied Sciences, Vol. 15, Issue 3, pp. 45-67.</w:t>
      </w:r>
    </w:p>
    <w:p>
      <w:pPr>
        <w:numPr>
          <w:ilvl w:val="0"/>
          <w:numId w:val="1001"/>
        </w:numPr>
        <w:pStyle w:val="Compact"/>
      </w:pPr>
      <w:r>
        <w:t xml:space="preserve">Milan Chamber of Commerce. "Digital Transformation and Data Analytics in Local Industries." Policy Brief No. 89, January 2024.</w:t>
      </w:r>
    </w:p>
    <w:bookmarkEnd w:id="29"/>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Statistician in Italy Milan</dc:title>
  <dc:creator/>
  <dc:language>en</dc:language>
  <cp:keywords/>
  <dcterms:created xsi:type="dcterms:W3CDTF">2026-07-29T10:12:14Z</dcterms:created>
  <dcterms:modified xsi:type="dcterms:W3CDTF">2026-07-29T10:12:14Z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