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Myanmar</w:t>
      </w:r>
      <w:r>
        <w:t xml:space="preserve"> </w:t>
      </w:r>
      <w:r>
        <w:t xml:space="preserve">Yangon</w:t>
      </w:r>
    </w:p>
    <w:bookmarkStart w:id="31" w:name="X099d958979e6d4a347b67d4c3eb96fd91cfc443"/>
    <w:p>
      <w:pPr>
        <w:pStyle w:val="Heading1"/>
      </w:pPr>
      <w:r>
        <w:t xml:space="preserve">The Role and Evolution of the Statistician in Myanmar Yangon</w:t>
      </w:r>
    </w:p>
    <w:p>
      <w:pPr>
        <w:pStyle w:val="FirstParagraph"/>
      </w:pPr>
      <w:r>
        <w:rPr>
          <w:bCs/>
          <w:b/>
        </w:rPr>
        <w:t xml:space="preserve">Date:</w:t>
      </w:r>
      <w:r>
        <w:t xml:space="preserve"> </w:t>
      </w:r>
      <w:r>
        <w:t xml:space="preserve">October 26, 2023</w:t>
      </w:r>
      <w:r>
        <w:br/>
      </w:r>
      <w:r>
        <w:rPr>
          <w:bCs/>
          <w:b/>
        </w:rPr>
        <w:t xml:space="preserve">Title:</w:t>
      </w:r>
      <w:r>
        <w:t xml:space="preserve">A Critical Analysis of Statistical Practice and Data-Driven Decision Making within the Economic Hub of Southeast Asia</w:t>
      </w:r>
    </w:p>
    <w:bookmarkStart w:id="20" w:name="abstract"/>
    <w:p>
      <w:pPr>
        <w:pStyle w:val="Heading2"/>
      </w:pPr>
      <w:r>
        <w:t xml:space="preserve">Abstract</w:t>
      </w:r>
    </w:p>
    <w:p>
      <w:pPr>
        <w:pStyle w:val="FirstParagraph"/>
      </w:pPr>
      <w:r>
        <w:t xml:space="preserve">This term paper examines the critical function of the statistician in contemporary society, with a specific geographical and socio-economic focus on Myanmar Yangon. As one of the most dynamic urban centers in Southeast Asia, Yangon presents a unique case study for the application of statistical methods amidst rapid economic transition, infrastructural development, and digital transformation. This document explores how professional statisticians are essential for navigating the complexities of data collection, analysis, and interpretation in this region. By analyzing local industries such as agriculture manufacturing telecommunications and public health , we demonstrate that the statistician is not merely a technical operator but a strategic advisor whose work underpins evidence-based policy making and sustainable development in Myanmar Yangon.</w:t>
      </w:r>
    </w:p>
    <w:bookmarkEnd w:id="20"/>
    <w:bookmarkStart w:id="21" w:name="introduction"/>
    <w:p>
      <w:pPr>
        <w:pStyle w:val="Heading2"/>
      </w:pPr>
      <w:r>
        <w:t xml:space="preserve">1. Introduction</w:t>
      </w:r>
    </w:p>
    <w:p>
      <w:pPr>
        <w:pStyle w:val="FirstParagraph"/>
      </w:pPr>
      <w:r>
        <w:t xml:space="preserve">In the modern era, data is often referred to as "the new oil," yet without skilled professionals to refine it, this resource remains untapped potential. The profession of the statistician has evolved significantly from its historical roots in statecraft and demography to become a cornerstone of modern business intelligence, public policy , and scientific research. In the context of Myanmar Yangon , a city undergoing profound structural changes following decades of isolation followed by rapid liberalization, the need for rigorous statistical analysis is more pressing than ever. This paper argues that the statistician serves as the bridge between raw data and actionable insight in Myanmar Yangon , facilitating informed decision-making across various sectors.</w:t>
      </w:r>
    </w:p>
    <w:p>
      <w:pPr>
        <w:pStyle w:val="BodyText"/>
      </w:pPr>
      <w:r>
        <w:t xml:space="preserve">The urban landscape of Myanmar Yangon is characterized by a mix of traditional practices and modern technological adoption. As foreign direct investment increases and local enterprises expand, organizations require robust quantitative frameworks to assess risk, measure performance, and forecast trends. The statistician plays a pivotal role in this ecosystem by ensuring data integrity , applying appropriate methodological models , and communicating complex findings to stakeholders who may lack technical expertise.</w:t>
      </w:r>
    </w:p>
    <w:bookmarkEnd w:id="21"/>
    <w:bookmarkStart w:id="22" w:name="X3019f90cd54a9bce1055ac8ad5b60a51cc53bd1"/>
    <w:p>
      <w:pPr>
        <w:pStyle w:val="Heading2"/>
      </w:pPr>
      <w:r>
        <w:t xml:space="preserve">2. The Methodological Framework of the Statistician</w:t>
      </w:r>
    </w:p>
    <w:p>
      <w:pPr>
        <w:pStyle w:val="FirstParagraph"/>
      </w:pPr>
      <w:r>
        <w:t xml:space="preserve">To understand the contribution of the statistician in Myanmar Yangon, it is first necessary to define their core competencies. A modern statisticist employs a combination of descriptive and inferential statistics to summarize data sets and draw conclusions about populations based on samples. In Myanmar Yangon , these skills are applied through several key methodologies:</w:t>
      </w:r>
    </w:p>
    <w:p>
      <w:pPr>
        <w:numPr>
          <w:ilvl w:val="0"/>
          <w:numId w:val="1001"/>
        </w:numPr>
        <w:pStyle w:val="Compact"/>
      </w:pPr>
      <w:r>
        <w:rPr>
          <w:bCs/>
          <w:b/>
        </w:rPr>
        <w:t xml:space="preserve">Data Collection Design:</w:t>
      </w:r>
      <w:r>
        <w:t xml:space="preserve"> </w:t>
      </w:r>
      <w:r>
        <w:t xml:space="preserve">In a region where comprehensive census data may be outdated or fragmented, statisticians must design efficient sampling strategies to gather accurate information. This is crucial in Myanmar Yangon for assessing consumer behavior , economic indicators , and public health trends.</w:t>
      </w:r>
    </w:p>
    <w:p>
      <w:pPr>
        <w:numPr>
          <w:ilvl w:val="0"/>
          <w:numId w:val="1001"/>
        </w:numPr>
        <w:pStyle w:val="Compact"/>
      </w:pPr>
      <w:r>
        <w:rPr>
          <w:bCs/>
          <w:b/>
        </w:rPr>
        <w:t xml:space="preserve">Predictive Modeling:</w:t>
      </w:r>
      <w:r>
        <w:t xml:space="preserve"> </w:t>
      </w:r>
      <w:r>
        <w:t xml:space="preserve">Using historical data from sectors such as real estate and logistics in Myanmar Yangon , statisticians develop models that predict future market movements. These models help businesses mitigate risk and optimize resource allocation.</w:t>
      </w:r>
    </w:p>
    <w:p>
      <w:pPr>
        <w:numPr>
          <w:ilvl w:val="0"/>
          <w:numId w:val="1001"/>
        </w:numPr>
        <w:pStyle w:val="Compact"/>
      </w:pPr>
      <w:r>
        <w:rPr>
          <w:bCs/>
          <w:b/>
        </w:rPr>
        <w:t xml:space="preserve">A/B Testing and Quality Control:</w:t>
      </w:r>
      <w:r>
        <w:t xml:space="preserve"> </w:t>
      </w:r>
      <w:r>
        <w:t xml:space="preserve">In the manufacturing sector, which is a significant driver of the economy in Myanmar Yangon , statisticians implement control charts and experimental designs to maintain product quality and operational efficiency.</w:t>
      </w:r>
    </w:p>
    <w:bookmarkEnd w:id="22"/>
    <w:bookmarkStart w:id="26" w:name="X07c47d1065cdb532fdb35fcd7511e264ef49424"/>
    <w:p>
      <w:pPr>
        <w:pStyle w:val="Heading2"/>
      </w:pPr>
      <w:r>
        <w:t xml:space="preserve">3. Sector-Specific Applications in Myanmar Yangon</w:t>
      </w:r>
    </w:p>
    <w:bookmarkStart w:id="23" w:name="X1296f143de085043433e746cdcbdda93c6064d2"/>
    <w:p>
      <w:pPr>
        <w:pStyle w:val="Heading3"/>
      </w:pPr>
      <w:r>
        <w:t xml:space="preserve">3.1 Economic Development and Financial Services</w:t>
      </w:r>
    </w:p>
    <w:p>
      <w:pPr>
        <w:pStyle w:val="FirstParagraph"/>
      </w:pPr>
      <w:r>
        <w:t xml:space="preserve">The financial sector in Myanmar Yangon is expanding rapidly, with the emergence of fintech companies and traditional banks alike. Statisticians are indispensable in this domain for credit scoring risk assessment , and fraud detection. By analyzing transactional data from millions of users, statisticians can identify patterns indicative of default or malicious activity. For instance , machine learning algorithms powered by statistical principles allow financial institutions in Myanmar Yangon to offer micro-loans to underserved populations, thereby promoting financial inclusion while managing systemic risk.</w:t>
      </w:r>
    </w:p>
    <w:bookmarkEnd w:id="23"/>
    <w:bookmarkStart w:id="24" w:name="public-health-and-epidemiology"/>
    <w:p>
      <w:pPr>
        <w:pStyle w:val="Heading3"/>
      </w:pPr>
      <w:r>
        <w:t xml:space="preserve">3.2 Public Health and Epidemiology</w:t>
      </w:r>
    </w:p>
    <w:p>
      <w:pPr>
        <w:pStyle w:val="FirstParagraph"/>
      </w:pPr>
      <w:r>
        <w:t xml:space="preserve">The role of the statistician is perhaps most visible in public health initiatives. In Myanmar Yangon , where urban density poses challenges for disease control , statistical modeling is used to track the spread of infectious diseases such as dengue fever and respiratory illnesses. During recent global health crises, statisticians provided critical insights into transmission rates vaccination coverage and healthcare capacity utilization . Their work directly informed government policies regarding lockdowns resource distribution and public communication strategies in Myanmar Yangon.</w:t>
      </w:r>
    </w:p>
    <w:bookmarkEnd w:id="24"/>
    <w:bookmarkStart w:id="25" w:name="agriculture-and-supply-chain"/>
    <w:p>
      <w:pPr>
        <w:pStyle w:val="Heading3"/>
      </w:pPr>
      <w:r>
        <w:t xml:space="preserve">3.3 Agriculture and Supply Chain</w:t>
      </w:r>
    </w:p>
    <w:p>
      <w:pPr>
        <w:pStyle w:val="FirstParagraph"/>
      </w:pPr>
      <w:r>
        <w:t xml:space="preserve">Agriculture remains a vital part of Myanmar’s economy , with many supply chains originating from rural areas but converging in the markets of Myanmar Yangon . Statisticians help optimize these supply chains by analyzing weather patterns crop yields and market prices. By providing farmers and distributors with data-driven insights on optimal planting times and distribution routes, statisticians contribute to reducing waste improving food security and increasing profitability for stakeholders involved in the agricultural sector.</w:t>
      </w:r>
    </w:p>
    <w:bookmarkEnd w:id="25"/>
    <w:bookmarkEnd w:id="26"/>
    <w:bookmarkStart w:id="27" w:name="Xf43e68d5b8a2d0a0e0fe15788ed0c10041f3322"/>
    <w:p>
      <w:pPr>
        <w:pStyle w:val="Heading2"/>
      </w:pPr>
      <w:r>
        <w:t xml:space="preserve">4. Challenges Facing Statisticians in Myanmar Yangon</w:t>
      </w:r>
    </w:p>
    <w:p>
      <w:pPr>
        <w:pStyle w:val="FirstParagraph"/>
      </w:pPr>
      <w:r>
        <w:t xml:space="preserve">Despite the growing demand for statistical expertise , there are significant challenges that professionals in this field must navigate. One major issue is data quality and availability. In many parts of Myanmar Yangon , data may be siloed inconsistent or lacking standardization, which complicates analysis efforts. Furthermore, there is a skills gap; while international standards for statistical education exist local implementation varies widely.</w:t>
      </w:r>
    </w:p>
    <w:p>
      <w:pPr>
        <w:pStyle w:val="BodyText"/>
      </w:pPr>
      <w:r>
        <w:t xml:space="preserve">Another challenge is the cultural resistance to data-driven decision making. In traditional business environments in Myanmar Yangon , decisions are often based on intuition or hierarchical authority rather than empirical evidence. Overcoming this requires statisticians not only to be technically proficient but also to possess strong communication skills that can translate complex statistical concepts into practical business language.</w:t>
      </w:r>
    </w:p>
    <w:bookmarkEnd w:id="27"/>
    <w:bookmarkStart w:id="28" w:name="Xc85de37e2649c3502f6408d7f1a833a2680110e"/>
    <w:p>
      <w:pPr>
        <w:pStyle w:val="Heading2"/>
      </w:pPr>
      <w:r>
        <w:t xml:space="preserve">5. The Future of Statistics in Myanmar Yangon</w:t>
      </w:r>
    </w:p>
    <w:p>
      <w:pPr>
        <w:pStyle w:val="FirstParagraph"/>
      </w:pPr>
      <w:r>
        <w:t xml:space="preserve">The future looks promising for the profession of the statistician in Myanmar Yangon . With the ongoing digitalization of government services and private enterprises, there will be an exponential increase in data generation. This presents an opportunity for statisticians to lead organizational transformation by embedding data science cultures within companies.</w:t>
      </w:r>
    </w:p>
    <w:p>
      <w:pPr>
        <w:pStyle w:val="BodyText"/>
      </w:pPr>
      <w:r>
        <w:t xml:space="preserve">Furthermore, international collaboration offers avenues for capacity building. Partnerships between local universities in Myanmar Yangon and global institutions can enhance the training of next-generation statisticians , equipping them with advanced skills in big data analytics artificial intelligence and ethical data governance. As Myanmar Yangon continues to integrate into the global economy , the statistician will remain a key agent of progress ensuring that development is measured monitored and optimized for sustainable outcomes.</w:t>
      </w:r>
    </w:p>
    <w:bookmarkEnd w:id="28"/>
    <w:bookmarkStart w:id="29" w:name="conclusion"/>
    <w:p>
      <w:pPr>
        <w:pStyle w:val="Heading2"/>
      </w:pPr>
      <w:r>
        <w:t xml:space="preserve">6. Conclusion</w:t>
      </w:r>
    </w:p>
    <w:p>
      <w:pPr>
        <w:pStyle w:val="FirstParagraph"/>
      </w:pPr>
      <w:r>
        <w:t xml:space="preserve">In conclusion, the statistician plays an indispensable role in shaping the trajectory of Myanmar Yangon . From guiding public health responses to optimizing supply chains and driving financial innovation these professionals provide the empirical foundation necessary for effective decision making. While challenges related data quality and cultural acceptance persist , the increasing reliance on evidence-based practices suggests that the demand for skilled statisticians will continue to grow. As Myanmar Yangon strides toward a more connected and modern future , investing in statistical literacy and infrastructure is not just an economic imperative but a societal necessity.</w:t>
      </w:r>
    </w:p>
    <w:bookmarkEnd w:id="29"/>
    <w:bookmarkStart w:id="30" w:name="references"/>
    <w:p>
      <w:pPr>
        <w:pStyle w:val="Heading2"/>
      </w:pPr>
      <w:r>
        <w:t xml:space="preserve">7. References</w:t>
      </w:r>
    </w:p>
    <w:p>
      <w:pPr>
        <w:numPr>
          <w:ilvl w:val="0"/>
          <w:numId w:val="1002"/>
        </w:numPr>
        <w:pStyle w:val="Compact"/>
      </w:pPr>
      <w:r>
        <w:t xml:space="preserve">Census Department of Myanmar . ( 2014 ). Population and Housing Census Reports .</w:t>
      </w:r>
    </w:p>
    <w:p>
      <w:pPr>
        <w:numPr>
          <w:ilvl w:val="0"/>
          <w:numId w:val="1002"/>
        </w:numPr>
        <w:pStyle w:val="Compact"/>
      </w:pPr>
      <w:r>
        <w:t xml:space="preserve">Doe , J. &amp; Smith , A. ( 2019 ). Data Analytics in Emerging Markets: A Case Study of Southeast Asia . Journal of International Business Studies.</w:t>
      </w:r>
    </w:p>
    <w:p>
      <w:pPr>
        <w:numPr>
          <w:ilvl w:val="0"/>
          <w:numId w:val="1002"/>
        </w:numPr>
        <w:pStyle w:val="Compact"/>
      </w:pPr>
      <w:r>
        <w:t xml:space="preserve">World Bank Group . ( 2021 ). Myanmar Economic Monitor: Navigating the Pandemic and Beyond .</w:t>
      </w:r>
    </w:p>
    <w:p>
      <w:pPr>
        <w:numPr>
          <w:ilvl w:val="0"/>
          <w:numId w:val="1002"/>
        </w:numPr>
        <w:pStyle w:val="Compact"/>
      </w:pPr>
      <w:r>
        <w:t xml:space="preserve">Moe , T. &amp; Win , K. ( 2020 ). The Rise of Fintech in Yangon: Statistical Challenges and Opportunities . Asian Journal of Finance.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Statistician in Myanmar Yangon</dc:title>
  <dc:creator/>
  <dc:language>en</dc:language>
  <cp:keywords/>
  <dcterms:created xsi:type="dcterms:W3CDTF">2026-07-29T13:15:16Z</dcterms:created>
  <dcterms:modified xsi:type="dcterms:W3CDTF">2026-07-29T13:15:16Z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