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date-october-26-2023"/>
    <w:p>
      <w:pPr>
        <w:pStyle w:val="Heading3"/>
      </w:pPr>
      <w:r>
        <w:rPr>
          <w:bCs/>
          <w:b/>
        </w:rPr>
        <w:t xml:space="preserve">Date:</w:t>
      </w:r>
      <w:r>
        <w:t xml:space="preserve"> </w:t>
      </w:r>
      <w:r>
        <w:t xml:space="preserve">October 26, 2023</w:t>
      </w:r>
    </w:p>
    <w:bookmarkEnd w:id="20"/>
    <w:bookmarkStart w:id="21" w:name="to-academic-review-board"/>
    <w:p>
      <w:pPr>
        <w:pStyle w:val="Heading3"/>
      </w:pPr>
      <w:r>
        <w:rPr>
          <w:bCs/>
          <w:b/>
        </w:rPr>
        <w:t xml:space="preserve">To:</w:t>
      </w:r>
      <w:r>
        <w:t xml:space="preserve"> </w:t>
      </w:r>
      <w:r>
        <w:t xml:space="preserve">Academic Review Board</w:t>
      </w:r>
    </w:p>
    <w:bookmarkEnd w:id="21"/>
    <w:bookmarkStart w:id="22" w:name="fromyour-name"/>
    <w:p>
      <w:pPr>
        <w:pStyle w:val="Heading3"/>
      </w:pPr>
      <w:r>
        <w:rPr>
          <w:bCs/>
          <w:b/>
        </w:rPr>
        <w:t xml:space="preserve">From:</w:t>
      </w:r>
      <w:r>
        <w:t xml:space="preserve">[Your Name]</w:t>
      </w:r>
    </w:p>
    <w:p>
      <w:pPr>
        <w:pStyle w:val="FirstParagraph"/>
      </w:pPr>
      <w:r>
        <w:t xml:space="preserve">This term paper explores the critical role of the statistician within the modern economic and technological landscape of South Korea Seoul. As one of Asia's premier hubs for data-driven decision-making, Seoul offers a unique case study for understanding how statistical expertise intersects with public policy, corporate innovation, and social welfare.</w:t>
      </w:r>
    </w:p>
    <w:bookmarkEnd w:id="22"/>
    <w:bookmarkStart w:id="31" w:name="X38dae44722778e9cfdb3c4725109eda460b846a"/>
    <w:p>
      <w:pPr>
        <w:pStyle w:val="Heading1"/>
      </w:pPr>
      <w:r>
        <w:t xml:space="preserve">The Data-Driven Metropolis: The Role and Evolution of the Statistician in South Korea Seoul</w:t>
      </w:r>
    </w:p>
    <w:bookmarkStart w:id="23" w:name="abstract"/>
    <w:p>
      <w:pPr>
        <w:pStyle w:val="Heading2"/>
      </w:pPr>
      <w:r>
        <w:t xml:space="preserve">Abstract</w:t>
      </w:r>
    </w:p>
    <w:p>
      <w:pPr>
        <w:pStyle w:val="FirstParagraph"/>
      </w:pPr>
      <w:r>
        <w:t xml:space="preserve">In the rapidly evolving digital economy of East Asia, data has become the most valuable asset for both government institutions and private enterprises. This paper examines the multifaceted role of a statistician within the specific context of South Korea Seoul. By analyzing current trends in big data adoption, governmental policy formulation, and corporate strategy, this document highlights why statistical proficiency is not merely an academic pursuit but a vital component of urban management and economic competitiveness in Seoul.</w:t>
      </w:r>
    </w:p>
    <w:bookmarkEnd w:id="23"/>
    <w:bookmarkStart w:id="24" w:name="introduction"/>
    <w:p>
      <w:pPr>
        <w:pStyle w:val="Heading2"/>
      </w:pPr>
      <w:r>
        <w:t xml:space="preserve">1. Introduction</w:t>
      </w:r>
    </w:p>
    <w:p>
      <w:pPr>
        <w:pStyle w:val="FirstParagraph"/>
      </w:pPr>
      <w:r>
        <w:t xml:space="preserve">The city of South Korea Seoul stands as a testament to rapid industrialization followed by a swift transition into the information age. With one of the highest internet penetration rates globally and a dense population center, Seoul generates petabytes of data daily across sectors such as transportation, healthcare, finance, and retail. In this environment, the traditional definition of a statistician has expanded significantly.</w:t>
      </w:r>
    </w:p>
    <w:p>
      <w:pPr>
        <w:pStyle w:val="BodyText"/>
      </w:pPr>
      <w:r>
        <w:t xml:space="preserve">A statistician in South Korea Seoul is no longer confined to academic research or simple survey analysis. Today’s professional is expected to possess skills in machine learning algorithms, predictive modeling, and data visualization software like R or Python. The integration of statistical science into the fabric of South Korea Seoul’s daily life has made it imperative for organizations to employ qualified statisticians who can translate complex datasets into actionable insights.</w:t>
      </w:r>
    </w:p>
    <w:bookmarkEnd w:id="24"/>
    <w:bookmarkStart w:id="25" w:name="X33a4684ae3996f63da5def91aa746b0dc9291b6"/>
    <w:p>
      <w:pPr>
        <w:pStyle w:val="Heading2"/>
      </w:pPr>
      <w:r>
        <w:t xml:space="preserve">2. The Economic Landscape in South Korea Seoul</w:t>
      </w:r>
    </w:p>
    <w:p>
      <w:pPr>
        <w:pStyle w:val="FirstParagraph"/>
      </w:pPr>
      <w:r>
        <w:t xml:space="preserve">The economy of South Korea Seoul is heavily reliant on technology giants and startups alike. Companies such as Samsung, LG, and Naver operate headquarters within the city limits, driving an insatiable demand for analytical talent. These conglomerates require statisticians to optimize supply chains, predict consumer behavior using big data analytics, and ensure quality control through rigorous statistical process control methods.</w:t>
      </w:r>
    </w:p>
    <w:p>
      <w:pPr>
        <w:pStyle w:val="BodyText"/>
      </w:pPr>
      <w:r>
        <w:t xml:space="preserve">Furthermore South Korea Seoul is a hub for fintech innovation. The rise of digital banking platforms necessitates advanced risk assessment models. Statistians are employed to develop credit scoring algorithms that evaluate loan applicants based on non-traditional data points, thereby expanding financial inclusion while managing systemic risk. The ability to interpret variance and covariance in high-frequency trading data is a specialized skill highly sought after in the Gangnam district.</w:t>
      </w:r>
    </w:p>
    <w:bookmarkEnd w:id="25"/>
    <w:bookmarkStart w:id="26" w:name="X8257e6552a8e5f9ed8469244cd07cec71efe61f"/>
    <w:p>
      <w:pPr>
        <w:pStyle w:val="Heading2"/>
      </w:pPr>
      <w:r>
        <w:t xml:space="preserve">3. Government Policy and Smart City Initiatives</w:t>
      </w:r>
    </w:p>
    <w:p>
      <w:pPr>
        <w:pStyle w:val="FirstParagraph"/>
      </w:pPr>
      <w:r>
        <w:t xml:space="preserve">The municipal government of South Korea Seoul has positioned itself as a leader in "Smart City" initiatives. Projects such as the digital twin project, which creates a virtual replica of the city to simulate urban planning scenarios, rely heavily on statistical modeling. Here, statisticians play a pivotal role in analyzing traffic flow patterns to reduce congestion and optimize public transportation schedules.</w:t>
      </w:r>
    </w:p>
    <w:p>
      <w:pPr>
        <w:pStyle w:val="BodyText"/>
      </w:pPr>
      <w:r>
        <w:t xml:space="preserve">In terms of public health especially post-pandemic data collection has become central to governance in South Korea Seoul. Statisticians are tasked with tracking infection rates, modeling vaccine distribution efficiencies, and assessing the long-term economic impact of lockdown policies. The precision of these statistical analyses directly influences public trust and policy effectiveness making accurate data interpretation a matter of public safety.</w:t>
      </w:r>
    </w:p>
    <w:bookmarkEnd w:id="26"/>
    <w:bookmarkStart w:id="27" w:name="X5ffb817739290a7651770ca601008f65c6b1853"/>
    <w:p>
      <w:pPr>
        <w:pStyle w:val="Heading2"/>
      </w:pPr>
      <w:r>
        <w:t xml:space="preserve">4. Educational Requirements and Professional Standards</w:t>
      </w:r>
    </w:p>
    <w:p>
      <w:pPr>
        <w:pStyle w:val="FirstParagraph"/>
      </w:pPr>
      <w:r>
        <w:t xml:space="preserve">To meet the demands of the market in South Korea Seoul educational institutions have revamped their statistics curricula. Universities such as Seoul National University offer specialized degrees that combine traditional probability theory with computer science and economics. There is a growing emphasis on interdisciplinary education because modern problems require holistic solutions.</w:t>
      </w:r>
    </w:p>
    <w:p>
      <w:pPr>
        <w:pStyle w:val="BodyText"/>
      </w:pPr>
      <w:r>
        <w:t xml:space="preserve">Professional certification has also become more prominent. While academic credentials are foundational many employers in South Korea Seoul prefer candidates who hold certifications in data science or specific statistical software packages. Continuous professional development is essential as technologies evolve rapidly what may be a standard tool for a statistician today could be obsolete tomorrow.</w:t>
      </w:r>
    </w:p>
    <w:bookmarkEnd w:id="27"/>
    <w:bookmarkStart w:id="28" w:name="challenges-and-ethical-considerations"/>
    <w:p>
      <w:pPr>
        <w:pStyle w:val="Heading2"/>
      </w:pPr>
      <w:r>
        <w:t xml:space="preserve">5. Challenges and Ethical Considerations</w:t>
      </w:r>
    </w:p>
    <w:p>
      <w:pPr>
        <w:pStyle w:val="FirstParagraph"/>
      </w:pPr>
      <w:r>
        <w:t xml:space="preserve">The pervasive use of statistics in South Korea Seoul raises significant ethical questions regarding privacy and bias. With ubiquitous surveillance cameras and digital tracking mechanisms the line between useful data collection and infringement on personal liberties is thin. Statisticians must navigate these ethical landscapes carefully ensuring that their models do not perpetuate societal biases or violate individual rights.</w:t>
      </w:r>
    </w:p>
    <w:p>
      <w:pPr>
        <w:pStyle w:val="BodyText"/>
      </w:pPr>
      <w:r>
        <w:t xml:space="preserve">Data security is another major concern. As custodians of sensitive information statisticians in South Korea Seoul must adhere to strict cybersecurity protocols. A breach in data integrity can lead to catastrophic consequences for both corporations and the government reinforcing the need for rigorous statistical standards and ethical oversight.</w:t>
      </w:r>
    </w:p>
    <w:bookmarkEnd w:id="28"/>
    <w:bookmarkStart w:id="29" w:name="conclusion"/>
    <w:p>
      <w:pPr>
        <w:pStyle w:val="Heading2"/>
      </w:pPr>
      <w:r>
        <w:t xml:space="preserve">6. Conclusion</w:t>
      </w:r>
    </w:p>
    <w:p>
      <w:pPr>
        <w:pStyle w:val="FirstParagraph"/>
      </w:pPr>
      <w:r>
        <w:t xml:space="preserve">In conclusion, the role of a statistician in South Korea Seoul is dynamic, impactful, and essential. From optimizing corporate profits to shaping public policy this professional serves as the bridge between raw data and meaningful decision-making. As South Korea Seoul continues to cement its status as a global technology hub the demand for skilled statisticians will only intensify.</w:t>
      </w:r>
    </w:p>
    <w:p>
      <w:pPr>
        <w:pStyle w:val="BodyText"/>
      </w:pPr>
      <w:r>
        <w:t xml:space="preserve">Future developments in artificial intelligence will further augment rather than replace human statisticians. The need for critical thinking contextual understanding and ethical judgment remains irreplaceable. Therefore investing in statistical education and infrastructure is crucial for sustaining South Korea Seoul’s competitive edge in the global arena.</w:t>
      </w:r>
    </w:p>
    <w:bookmarkEnd w:id="29"/>
    <w:bookmarkStart w:id="30" w:name="references"/>
    <w:p>
      <w:pPr>
        <w:pStyle w:val="Heading2"/>
      </w:pPr>
      <w:r>
        <w:t xml:space="preserve">7. References</w:t>
      </w:r>
    </w:p>
    <w:p>
      <w:pPr>
        <w:pStyle w:val="FirstParagraph"/>
      </w:pPr>
      <w:r>
        <w:rPr>
          <w:iCs/>
          <w:i/>
        </w:rPr>
        <w:t xml:space="preserve">(Note: These are illustrative references for the purpose of this term paper format)</w:t>
      </w:r>
    </w:p>
    <w:p>
      <w:pPr>
        <w:numPr>
          <w:ilvl w:val="0"/>
          <w:numId w:val="1001"/>
        </w:numPr>
        <w:pStyle w:val="Compact"/>
      </w:pPr>
      <w:r>
        <w:t xml:space="preserve">Korea National Statistical Office (KNSO). Annual Reports on Economic Indicators in Seoul.</w:t>
      </w:r>
    </w:p>
    <w:p>
      <w:pPr>
        <w:numPr>
          <w:ilvl w:val="0"/>
          <w:numId w:val="1001"/>
        </w:numPr>
        <w:pStyle w:val="Compact"/>
      </w:pPr>
      <w:r>
        <w:t xml:space="preserve">Park, J., &amp; Kim, S. (2021). Big Data Analytics in Urban Planning: A Case Study of South Korea Seoul Smart City Initiatives.</w:t>
      </w:r>
    </w:p>
    <w:p>
      <w:pPr>
        <w:numPr>
          <w:ilvl w:val="0"/>
          <w:numId w:val="1001"/>
        </w:numPr>
        <w:pStyle w:val="Compact"/>
      </w:pPr>
      <w:r>
        <w:t xml:space="preserve">Lee, H. (2022). The Impact of Statistical Modeling on Financial Risk Management in Asian Markets.</w:t>
      </w:r>
    </w:p>
    <w:p>
      <w:pPr>
        <w:numPr>
          <w:ilvl w:val="0"/>
          <w:numId w:val="1001"/>
        </w:numPr>
        <w:pStyle w:val="Compact"/>
      </w:pPr>
      <w:r>
        <w:t xml:space="preserve">Seoul Metropolitan Government. Digital Transformation Strategy 2030.</w:t>
      </w:r>
    </w:p>
    <w:p>
      <w:pPr>
        <w:pStyle w:val="FirstParagraph"/>
      </w:pPr>
      <w:r>
        <w:t xml:space="preserve">Submitted by,</w:t>
      </w:r>
      <w:r>
        <w:br/>
      </w:r>
      <w:r>
        <w:rPr>
          <w:bCs/>
          <w:b/>
        </w:rPr>
        <w:t xml:space="preserve">[Your Name]</w:t>
      </w:r>
      <w:r>
        <w:br/>
      </w:r>
      <w:r>
        <w:t xml:space="preserve">Date: October 26,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South Korea Seoul</dc:title>
  <dc:creator/>
  <dc:language>en</dc:language>
  <cp:keywords/>
  <dcterms:created xsi:type="dcterms:W3CDTF">2026-07-29T23:09:42Z</dcterms:created>
  <dcterms:modified xsi:type="dcterms:W3CDTF">2026-07-29T23:09:42Z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