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Valencia</w:t>
      </w:r>
    </w:p>
    <w:bookmarkStart w:id="32" w:name="X5a665fc519ee7a80eea1b19e230a86b8480eaa9"/>
    <w:p>
      <w:pPr>
        <w:pStyle w:val="Heading1"/>
      </w:pPr>
      <w:r>
        <w:t xml:space="preserve">The Role and Evolution of the Statistician in Spain Valencia</w:t>
      </w:r>
    </w:p>
    <w:p>
      <w:pPr>
        <w:pStyle w:val="FirstParagraph"/>
      </w:pPr>
      <w:r>
        <w:rPr>
          <w:bCs/>
          <w:b/>
        </w:rPr>
        <w:t xml:space="preserve">Date:</w:t>
      </w:r>
      <w:r>
        <w:t xml:space="preserve"> </w:t>
      </w:r>
      <w:r>
        <w:t xml:space="preserve">October 26, 2023</w:t>
      </w:r>
      <w:r>
        <w:br/>
      </w:r>
      <w:r>
        <w:rPr>
          <w:bCs/>
          <w:b/>
        </w:rPr>
        <w:t xml:space="preserve">Subject:</w:t>
      </w:r>
      <w:r>
        <w:t xml:space="preserve">Data Science and Statistical Analysis in Regional Economies</w:t>
      </w:r>
      <w:r>
        <w:br/>
      </w:r>
      <w:r>
        <w:rPr>
          <w:iCs/>
          <w:i/>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function of the professional known as a Statistician within the specific socio-economic and industrial context of Spain Valencia. As data becomes an increasingly valuable asset globally, regional economies in Southern Europe face unique challenges regarding digital transformation, demographic shifts, and agricultural efficiency. This document analyzes how a trained Statistician serves not merely as a calculator of numbers but as a strategic decision-maker who interprets complex datasets to drive policy and business strategy in Spain Valencia. The paper highlights the necessity of statistical literacy in modernizing traditional industries and optimizing public services.</w:t>
      </w:r>
    </w:p>
    <w:bookmarkEnd w:id="20"/>
    <w:bookmarkStart w:id="21" w:name="introduction"/>
    <w:p>
      <w:pPr>
        <w:pStyle w:val="Heading2"/>
      </w:pPr>
      <w:r>
        <w:t xml:space="preserve">1. Introduction</w:t>
      </w:r>
    </w:p>
    <w:p>
      <w:pPr>
        <w:pStyle w:val="FirstParagraph"/>
      </w:pPr>
      <w:r>
        <w:t xml:space="preserve">In the contemporary era, data is often referred to as the "new oil," a resource that requires sophisticated processing to yield value. At the center of this processing pipeline stands the Statistician, a professional equipped with rigorous mathematical training and analytical expertise. While statistics is a universal discipline, its application varies significantly depending on regional characteristics. In Spain Valencia, an autonomous community on the eastern coast of Spain with distinct economic pillars including agriculture, tourism, and emerging technology sectors, the role of the Statistician has evolved from mere descriptive analysis to predictive modeling and strategic consulting.</w:t>
      </w:r>
    </w:p>
    <w:p>
      <w:pPr>
        <w:pStyle w:val="BodyText"/>
      </w:pPr>
      <w:r>
        <w:t xml:space="preserve">This term paper argues that the integration of advanced statistical methodologies is essential for sustaining growth in Spain Valencia. It examines how a Statistician navigates local challenges such as seasonal tourism fluctuations, water resource management in agriculture, and public health monitoring. By understanding the specific context of Spain Valencia, we can appreciate how a Statistician transforms raw data into actionable insights that benefit both public institutions and private enterprises.</w:t>
      </w:r>
    </w:p>
    <w:bookmarkEnd w:id="21"/>
    <w:bookmarkStart w:id="22" w:name="X205b2465080af62248a86ebe0dafbc6077244fe"/>
    <w:p>
      <w:pPr>
        <w:pStyle w:val="Heading2"/>
      </w:pPr>
      <w:r>
        <w:t xml:space="preserve">2. The Professional Profile: Defining the Statistician</w:t>
      </w:r>
    </w:p>
    <w:p>
      <w:pPr>
        <w:pStyle w:val="FirstParagraph"/>
      </w:pPr>
      <w:r>
        <w:t xml:space="preserve">To understand the impact on Spain Valencia, one must first define the core competencies of a Statistician. Unlike a data analyst who may focus primarily on reporting and visualization, a Statistician is trained in probability theory, experimental design, and inferential methods. A Statistician possesses the ability to determine if observed trends are significant or merely random noise. This distinction is vital for decision-making.</w:t>
      </w:r>
    </w:p>
    <w:p>
      <w:pPr>
        <w:pStyle w:val="BodyText"/>
      </w:pPr>
      <w:r>
        <w:t xml:space="preserve">In an academic and professional setting within Spain Valencia, a Statistician typically holds advanced degrees from reputable institutions such as the University of Valencia or Polytechnic University of Valencia. Their toolkit includes proficiency in programming languages like R and Python, as well as specialized software for econometric analysis. However, their most valuable asset is their methodological rigor—the ability to ask the right questions and design studies that yield unbiased results.</w:t>
      </w:r>
    </w:p>
    <w:bookmarkEnd w:id="22"/>
    <w:bookmarkStart w:id="25" w:name="the-economic-context-of-spain-valencia"/>
    <w:p>
      <w:pPr>
        <w:pStyle w:val="Heading2"/>
      </w:pPr>
      <w:r>
        <w:t xml:space="preserve">3. The Economic Context of Spain Valencia</w:t>
      </w:r>
    </w:p>
    <w:p>
      <w:pPr>
        <w:pStyle w:val="FirstParagraph"/>
      </w:pPr>
      <w:r>
        <w:t xml:space="preserve">The region of Spain Valencia presents a unique landscape for statistical application. Historically, it has been an agricultural powerhouse, particularly known for citrus fruits and rice production in the Albufera wetlands. However, the economy is diversifying rapidly towards services and technology. This dual nature creates a complex data environment.</w:t>
      </w:r>
    </w:p>
    <w:bookmarkStart w:id="23" w:name="agriculture-and-resource-management"/>
    <w:p>
      <w:pPr>
        <w:pStyle w:val="Heading3"/>
      </w:pPr>
      <w:r>
        <w:t xml:space="preserve">3.1 Agriculture and Resource Management</w:t>
      </w:r>
    </w:p>
    <w:p>
      <w:pPr>
        <w:pStyle w:val="FirstParagraph"/>
      </w:pPr>
      <w:r>
        <w:t xml:space="preserve">Agriculture in Spain Valencia faces significant pressure from climate change, specifically water scarcity. Here, a Statistician plays a pivotal role in precision agriculture. By analyzing historical weather patterns, soil moisture data, and crop yield statistics, a Statistician can help farmers optimize irrigation schedules. This is not just about saving water; it is about economic survival for many families in the region. A Statistician develops models that predict drought risks and suggest crop rotations based on probabilistic outcomes rather than intuition.</w:t>
      </w:r>
    </w:p>
    <w:bookmarkEnd w:id="23"/>
    <w:bookmarkStart w:id="24" w:name="tourism-and-seasonality"/>
    <w:p>
      <w:pPr>
        <w:pStyle w:val="Heading3"/>
      </w:pPr>
      <w:r>
        <w:t xml:space="preserve">3.2 Tourism and Seasonality</w:t>
      </w:r>
    </w:p>
    <w:p>
      <w:pPr>
        <w:pStyle w:val="FirstParagraph"/>
      </w:pPr>
      <w:r>
        <w:t xml:space="preserve">Tourism is another pillar of the economy in Spain Valencia, with cities like Valencia city itself, Benidorm, and Altea attracting millions of visitors annually. The seasonality of this industry poses challenges for labor markets and infrastructure planning. A Statistician utilizes time-series analysis to forecast tourist arrivals, hotel occupancy rates, and spending behaviors. These predictions allow local businesses in Spain Valencia to adjust pricing strategies dynamically and enable the regional government to plan public transport capacity effectively during peak seasons.</w:t>
      </w:r>
    </w:p>
    <w:bookmarkEnd w:id="24"/>
    <w:bookmarkEnd w:id="25"/>
    <w:bookmarkStart w:id="27" w:name="public-policy-and-social-services"/>
    <w:p>
      <w:pPr>
        <w:pStyle w:val="Heading2"/>
      </w:pPr>
      <w:r>
        <w:t xml:space="preserve">4. Public Policy and Social Services</w:t>
      </w:r>
    </w:p>
    <w:p>
      <w:pPr>
        <w:pStyle w:val="FirstParagraph"/>
      </w:pPr>
      <w:r>
        <w:t xml:space="preserve">Beyond the private sector, the role of a Statistician is fundamental in governance. In Spain Valencia, public health, education, and social welfare systems rely heavily on accurate data.</w:t>
      </w:r>
    </w:p>
    <w:bookmarkStart w:id="26" w:name="public-health-analysis"/>
    <w:p>
      <w:pPr>
        <w:pStyle w:val="Heading3"/>
      </w:pPr>
      <w:r>
        <w:t xml:space="preserve">4.1 Public Health Analysis</w:t>
      </w:r>
    </w:p>
    <w:p>
      <w:pPr>
        <w:pStyle w:val="FirstParagraph"/>
      </w:pPr>
      <w:r>
        <w:t xml:space="preserve">The aftermath of recent global health crises has highlighted the importance of epidemiological statistics. A Statistician in Spain Valencia works with regional health authorities to track infection rates, vaccine efficacy, and hospitalization trends. They design surveys to understand population health behaviors and identify vulnerable groups. The ability to interpret these statistics accurately helps policymakers implement targeted interventions, ensuring that resources are allocated where they are needed most.</w:t>
      </w:r>
    </w:p>
    <w:p>
      <w:pPr>
        <w:pStyle w:val="BodyText"/>
      </w:pPr>
      <w:r>
        <w:t xml:space="preserve">4.2 Education and Demographics</w:t>
      </w:r>
    </w:p>
    <w:p>
      <w:pPr>
        <w:pStyle w:val="BodyText"/>
      </w:pPr>
      <w:r>
        <w:t xml:space="preserve">Demographic shifts in Spain Valencia, including an aging population and immigration trends, require careful statistical monitoring. A Statistician analyzes census data to project future needs for schools, universities, and elderly care facilities. For instance, if a Statistician identifies a declining birth rate in certain municipalities within Spain Valencia, the regional government can adjust its long-term infrastructure budget accordingly. This proactive approach prevents waste and ensures sustainable community development.</w:t>
      </w:r>
    </w:p>
    <w:bookmarkEnd w:id="26"/>
    <w:bookmarkEnd w:id="27"/>
    <w:bookmarkStart w:id="28" w:name="X544a0f6935145b638e1329eefe3d9c5bffe2966"/>
    <w:p>
      <w:pPr>
        <w:pStyle w:val="Heading2"/>
      </w:pPr>
      <w:r>
        <w:t xml:space="preserve">5. The Rise of Data Science in Spain Valencia</w:t>
      </w:r>
    </w:p>
    <w:p>
      <w:pPr>
        <w:pStyle w:val="FirstParagraph"/>
      </w:pPr>
      <w:r>
        <w:t xml:space="preserve">In recent years, there has been a convergence between traditional statistics and computer science, leading to the rise of data science hubs in cities like Valencia. This technological shift has expanded the role of the Statistician. Modern statisticians are expected to handle big data—volumes of information too large for traditional methods. In Spain Valencia, startups and established firms alike are seeking professionals who can bridge the gap between statistical theory and machine learning applications.</w:t>
      </w:r>
    </w:p>
    <w:p>
      <w:pPr>
        <w:pStyle w:val="BodyText"/>
      </w:pPr>
      <w:r>
        <w:t xml:space="preserve">This evolution does not diminish the importance of foundational statistics; rather, it enhances it. A Statistician ensures that machine learning models built by data scientists in Spain Valencia are robust, interpretable, and free from bias. Without a strong statistical foundation, algorithms may perpetuate errors or fail to generalize to new situations. Therefore, the Statistician remains the guardian of data integrity.</w:t>
      </w:r>
    </w:p>
    <w:bookmarkEnd w:id="28"/>
    <w:bookmarkStart w:id="29" w:name="challenges-and-future-outlook"/>
    <w:p>
      <w:pPr>
        <w:pStyle w:val="Heading2"/>
      </w:pPr>
      <w:r>
        <w:t xml:space="preserve">6. Challenges and Future Outlook</w:t>
      </w:r>
    </w:p>
    <w:p>
      <w:pPr>
        <w:pStyle w:val="FirstParagraph"/>
      </w:pPr>
      <w:r>
        <w:t xml:space="preserve">Despite the growing demand for statistical expertise in Spain Valencia, several challenges remain. There is a need for greater public awareness regarding the value of statistical literacy. Misinterpretation of data remains common, leading to flawed public discourse on issues such as crime rates or economic growth.</w:t>
      </w:r>
    </w:p>
    <w:p>
      <w:pPr>
        <w:pStyle w:val="BodyText"/>
      </w:pPr>
      <w:r>
        <w:t xml:space="preserve">Furthermore, there is a competitive talent gap. As Spain Valencia seeks to position itself as a digital hub in Europe, it must attract and retain top-tier Statisticians. Educational institutions must update their curricula to include more practical applications of statistics relevant to local industries. Collaboration between academia and industry will be crucial in providing real-world training for aspiring Statisticians.</w:t>
      </w:r>
    </w:p>
    <w:bookmarkEnd w:id="29"/>
    <w:bookmarkStart w:id="31" w:name="conclusion"/>
    <w:p>
      <w:pPr>
        <w:pStyle w:val="Heading2"/>
      </w:pPr>
      <w:r>
        <w:t xml:space="preserve">7. Conclusion</w:t>
      </w:r>
    </w:p>
    <w:p>
      <w:pPr>
        <w:pStyle w:val="FirstParagraph"/>
      </w:pPr>
      <w:r>
        <w:t xml:space="preserve">In conclusion, the Statistician is an indispensable figure in the modern economy of Spain Valencia. From optimizing agricultural yields through precision farming to managing tourism flows and shaping public health policies, a Statistician provides the evidence-based framework necessary for effective decision-making. The unique characteristics of Spain Valencia—its blend of tradition and innovation, its specific climatic conditions, and its vibrant service sector—create a rich environment for statistical application.</w:t>
      </w:r>
    </w:p>
    <w:p>
      <w:pPr>
        <w:pStyle w:val="BodyText"/>
      </w:pPr>
      <w:r>
        <w:t xml:space="preserve">As data continues to grow in volume and complexity, the role of the Statistician will only expand. They are not just number crunchers but strategic partners who help navigate uncertainty. For Spain Valencia to maintain its competitive edge and ensure sustainable development, investing in statistical expertise is not optional; it is imperative. The future of this region relies on its ability to listen to what the data says, guided by the expertise of a dedicated Statistician.</w:t>
      </w:r>
    </w:p>
    <w:p>
      <w:r>
        <w:pict>
          <v:rect style="width:0;height:1.5pt" o:hralign="center" o:hrstd="t" o:hr="t"/>
        </w:pict>
      </w:r>
    </w:p>
    <w:bookmarkStart w:id="30" w:name="references"/>
    <w:p>
      <w:pPr>
        <w:pStyle w:val="Heading3"/>
      </w:pPr>
      <w:r>
        <w:t xml:space="preserve">References</w:t>
      </w:r>
    </w:p>
    <w:p>
      <w:pPr>
        <w:pStyle w:val="FirstParagraph"/>
      </w:pPr>
      <w:r>
        <w:rPr>
          <w:iCs/>
          <w:i/>
        </w:rPr>
        <w:t xml:space="preserve">Note: The following references are illustrative for the format of this term paper.</w:t>
      </w:r>
    </w:p>
    <w:p>
      <w:pPr>
        <w:numPr>
          <w:ilvl w:val="0"/>
          <w:numId w:val="1001"/>
        </w:numPr>
        <w:pStyle w:val="Compact"/>
      </w:pPr>
      <w:r>
        <w:t xml:space="preserve">Instituto Nacional de Estadística (INE). (2022). *Cifras oficiales del resultado del Censo*. Madrid, Spain.</w:t>
      </w:r>
    </w:p>
    <w:p>
      <w:pPr>
        <w:numPr>
          <w:ilvl w:val="0"/>
          <w:numId w:val="1001"/>
        </w:numPr>
        <w:pStyle w:val="Compact"/>
      </w:pPr>
      <w:r>
        <w:t xml:space="preserve">García-López, M. Á., &amp; Viladecans-Marsal, N. (2019). "Urbanization and Economic Growth in the Mediterranean Region." *Journal of Regional Science*, 59(3).</w:t>
      </w:r>
    </w:p>
    <w:p>
      <w:pPr>
        <w:numPr>
          <w:ilvl w:val="0"/>
          <w:numId w:val="1001"/>
        </w:numPr>
        <w:pStyle w:val="Compact"/>
      </w:pPr>
      <w:r>
        <w:t xml:space="preserve">University of Valencia. (2023). *Department of Statistics and Operations Research: Research Focus*. Valencia, Spain.</w:t>
      </w:r>
    </w:p>
    <w:p>
      <w:pPr>
        <w:numPr>
          <w:ilvl w:val="0"/>
          <w:numId w:val="1001"/>
        </w:numPr>
        <w:pStyle w:val="Compact"/>
      </w:pPr>
      <w:r>
        <w:t xml:space="preserve">Gobierno Valenciano. (2021). *Plan de Transformación Digital de la Comunitat Valenciana*. Generalitat Valenciana.</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Spain Valencia</dc:title>
  <dc:creator/>
  <dc:language>en</dc:language>
  <cp:keywords/>
  <dcterms:created xsi:type="dcterms:W3CDTF">2026-07-29T13:16:40Z</dcterms:created>
  <dcterms:modified xsi:type="dcterms:W3CDTF">2026-07-29T13:16:40Z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