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Sudan</w:t>
      </w:r>
      <w:r>
        <w:t xml:space="preserve"> </w:t>
      </w:r>
      <w:r>
        <w:t xml:space="preserve">Khartoum</w:t>
      </w:r>
    </w:p>
    <w:bookmarkStart w:id="21" w:name="X4a3ed30f49c970489700dd81d214d1febc61faa"/>
    <w:p>
      <w:pPr>
        <w:pStyle w:val="Heading1"/>
      </w:pPr>
      <w:r>
        <w:t xml:space="preserve">The Role of the Statistician in Sudan Khartoum</w:t>
      </w:r>
    </w:p>
    <w:bookmarkStart w:id="20" w:name="X23b09442b791d4cfbf101a05fa1f95a641e3825"/>
    <w:p>
      <w:pPr>
        <w:pStyle w:val="Heading2"/>
      </w:pPr>
      <w:r>
        <w:t xml:space="preserve">A Term Paper on Data-Driven Development in a Changing Economy</w:t>
      </w:r>
    </w:p>
    <w:p>
      <w:pPr>
        <w:pStyle w:val="FirstParagraph"/>
      </w:pPr>
      <w:r>
        <w:t xml:space="preserve">Introduction: The Imperative for Statistical Rigor in Sudan Khartoum</w:t>
      </w:r>
    </w:p>
    <w:p>
      <w:pPr>
        <w:pStyle w:val="BodyText"/>
      </w:pPr>
      <w:r>
        <w:t xml:space="preserve">In the contemporary landscape of national development, data is no longer merely a record of history but a compass for future policy. For</w:t>
      </w:r>
      <w:r>
        <w:t xml:space="preserve"> </w:t>
      </w:r>
      <w:r>
        <w:rPr>
          <w:bCs/>
          <w:b/>
        </w:rPr>
        <w:t xml:space="preserve">Sudan Khartoum</w:t>
      </w:r>
      <w:r>
        <w:t xml:space="preserve">, the capital city and economic heart of the nation, this reality is particularly acute. As a rapidly urbanizing metropolis facing complex challenges ranging from infrastructure deficits to public health crises and economic volatility, the demand for precise, actionable data has never been higher. At the center of this demand stands the</w:t>
      </w:r>
      <w:r>
        <w:t xml:space="preserve"> </w:t>
      </w:r>
      <w:r>
        <w:rPr>
          <w:bCs/>
          <w:b/>
        </w:rPr>
        <w:t xml:space="preserve">Statistician</w:t>
      </w:r>
      <w:r>
        <w:t xml:space="preserve">. This term paper explores the critical role of the</w:t>
      </w:r>
      <w:r>
        <w:t xml:space="preserve"> </w:t>
      </w:r>
      <w:r>
        <w:rPr>
          <w:bCs/>
          <w:b/>
        </w:rPr>
        <w:t xml:space="preserve">statistician</w:t>
      </w:r>
      <w:r>
        <w:t xml:space="preserve"> </w:t>
      </w:r>
      <w:r>
        <w:t xml:space="preserve">in</w:t>
      </w:r>
      <w:r>
        <w:t xml:space="preserve"> </w:t>
      </w:r>
      <w:r>
        <w:rPr>
          <w:bCs/>
          <w:b/>
        </w:rPr>
        <w:t xml:space="preserve">Sudan Khartoum</w:t>
      </w:r>
      <w:r>
        <w:t xml:space="preserve">, examining how quantitative analysis serves as a foundation for effective governance, economic stability, and social welfare. The discussion will highlight why the expertise of a</w:t>
      </w:r>
    </w:p>
    <w:p>
      <w:pPr>
        <w:pStyle w:val="BodyText"/>
      </w:pPr>
      <w:r>
        <w:t xml:space="preserve">statistician</w:t>
      </w:r>
    </w:p>
    <w:p>
      <w:pPr>
        <w:pStyle w:val="BodyText"/>
      </w:pPr>
      <w:r>
        <w:t xml:space="preserve">The Economic Context: Navigating Complexity in Sudan Khartoum</w:t>
      </w:r>
    </w:p>
    <w:p>
      <w:pPr>
        <w:pStyle w:val="BodyText"/>
      </w:pPr>
      <w:r>
        <w:rPr>
          <w:bCs/>
          <w:b/>
        </w:rPr>
        <w:t xml:space="preserve">Sudan Khartoum</w:t>
      </w:r>
      <w:r>
        <w:t xml:space="preserve"> </w:t>
      </w:r>
      <w:r>
        <w:t xml:space="preserve">functions as the primary hub for commerce, trade, and industrial activity within the country. However, the economic landscape is fraught with challenges, including inflationary pressures fluctuating currency values and supply chain disruptions. In such an environment, intuition is insufficient for decision-making; empirical evidence is required. This is where the</w:t>
      </w:r>
      <w:r>
        <w:t xml:space="preserve"> </w:t>
      </w:r>
      <w:r>
        <w:rPr>
          <w:bCs/>
          <w:b/>
        </w:rPr>
        <w:t xml:space="preserve">statistician</w:t>
      </w:r>
      <w:r>
        <w:t xml:space="preserve"> </w:t>
      </w:r>
      <w:r>
        <w:t xml:space="preserve">becomes a pivotal actor. By employing time-series analysis and econometric modeling, a</w:t>
      </w:r>
      <w:r>
        <w:t xml:space="preserve"> </w:t>
      </w:r>
      <w:r>
        <w:rPr>
          <w:bCs/>
          <w:b/>
        </w:rPr>
        <w:t xml:space="preserve">statistician</w:t>
      </w:r>
      <w:r>
        <w:t xml:space="preserve"> </w:t>
      </w:r>
      <w:r>
        <w:t xml:space="preserve">can help local authorities in</w:t>
      </w:r>
    </w:p>
    <w:p>
      <w:pPr>
        <w:pStyle w:val="BodyText"/>
      </w:pPr>
      <w:r>
        <w:t xml:space="preserve">Sudan Khartoum</w:t>
      </w:r>
    </w:p>
    <w:p>
      <w:pPr>
        <w:pStyle w:val="BodyText"/>
      </w:pPr>
      <w:r>
        <w:t xml:space="preserve">The role of the</w:t>
      </w:r>
      <w:r>
        <w:t xml:space="preserve"> </w:t>
      </w:r>
      <w:r>
        <w:rPr>
          <w:bCs/>
          <w:b/>
        </w:rPr>
        <w:t xml:space="preserve">statistician</w:t>
      </w:r>
      <w:r>
        <w:t xml:space="preserve">Sudan Khartoum. Without rigorous statistical oversight, policymakers risk implementing measures based on skewed data, potentially exacerbating economic instability for residents and businesses alike.</w:t>
      </w:r>
    </w:p>
    <w:p>
      <w:pPr>
        <w:pStyle w:val="BodyText"/>
      </w:pPr>
      <w:r>
        <w:t xml:space="preserve">Public Health and Demographic Analysis</w:t>
      </w:r>
    </w:p>
    <w:p>
      <w:pPr>
        <w:pStyle w:val="BodyText"/>
      </w:pPr>
      <w:r>
        <w:t xml:space="preserve">The importance of the</w:t>
      </w:r>
      <w:r>
        <w:t xml:space="preserve"> </w:t>
      </w:r>
      <w:r>
        <w:rPr>
          <w:bCs/>
          <w:b/>
        </w:rPr>
        <w:t xml:space="preserve">statistician</w:t>
      </w:r>
      <w:r>
        <w:t xml:space="preserve">Sudan Khartoum</w:t>
      </w:r>
    </w:p>
    <w:p>
      <w:pPr>
        <w:pStyle w:val="BodyText"/>
      </w:pPr>
      <w:r>
        <w:t xml:space="preserve">A skilled</w:t>
      </w:r>
      <w:r>
        <w:t xml:space="preserve"> </w:t>
      </w:r>
      <w:r>
        <w:rPr>
          <w:bCs/>
          <w:b/>
        </w:rPr>
        <w:t xml:space="preserve">statistician</w:t>
      </w:r>
      <w:r>
        <w:t xml:space="preserve">Sudan KhartoumSudan Khartoumstatistician</w:t>
      </w:r>
    </w:p>
    <w:p>
      <w:pPr>
        <w:pStyle w:val="BodyText"/>
      </w:pPr>
      <w:r>
        <w:t xml:space="preserve">Urban Planning and Infrastructure Development</w:t>
      </w:r>
    </w:p>
    <w:p>
      <w:pPr>
        <w:pStyle w:val="BodyText"/>
      </w:pPr>
      <w:r>
        <w:t xml:space="preserve">Rapid urbanization in</w:t>
      </w:r>
      <w:r>
        <w:t xml:space="preserve"> </w:t>
      </w:r>
      <w:r>
        <w:rPr>
          <w:bCs/>
          <w:b/>
        </w:rPr>
        <w:t xml:space="preserve">Sudan Khartoum</w:t>
      </w:r>
      <w:r>
        <w:t xml:space="preserve">statistician plays a crucial role through spatial statistics and population density mapping.</w:t>
      </w:r>
    </w:p>
    <w:p>
      <w:pPr>
        <w:pStyle w:val="BodyText"/>
      </w:pPr>
      <w:r>
        <w:t xml:space="preserve">In</w:t>
      </w:r>
      <w:r>
        <w:t xml:space="preserve"> </w:t>
      </w:r>
      <w:r>
        <w:rPr>
          <w:bCs/>
          <w:b/>
        </w:rPr>
        <w:t xml:space="preserve">Sudan Khartoum</w:t>
      </w:r>
      <w:r>
        <w:t xml:space="preserve">Sudan Khartoum. By ensuring that urban planning decisions are grounded in statistical reality, we can mitigate the risks associated with unplanned urban sprawl and infrastructure failure.</w:t>
      </w:r>
    </w:p>
    <w:p>
      <w:pPr>
        <w:pStyle w:val="BodyText"/>
      </w:pPr>
      <w:r>
        <w:t xml:space="preserve">Challenges Faced by Statisticians in the Region</w:t>
      </w:r>
    </w:p>
    <w:p>
      <w:pPr>
        <w:pStyle w:val="BodyText"/>
      </w:pPr>
      <w:r>
        <w:t xml:space="preserve">Despite the clear need for their expertise,</w:t>
      </w:r>
      <w:r>
        <w:t xml:space="preserve"> </w:t>
      </w:r>
      <w:r>
        <w:rPr>
          <w:bCs/>
          <w:b/>
        </w:rPr>
        <w:t xml:space="preserve">statistician</w:t>
      </w:r>
      <w:r>
        <w:t xml:space="preserve">Sudan Khartoum</w:t>
      </w:r>
    </w:p>
    <w:p>
      <w:pPr>
        <w:pStyle w:val="BodyText"/>
      </w:pPr>
      <w:r>
        <w:t xml:space="preserve">Moreover, there is a need for continuous professional development for statisticians working in</w:t>
      </w:r>
      <w:r>
        <w:t xml:space="preserve"> </w:t>
      </w:r>
      <w:r>
        <w:rPr>
          <w:bCs/>
          <w:b/>
        </w:rPr>
        <w:t xml:space="preserve">Sudan Khartoum</w:t>
      </w:r>
      <w:r>
        <w:t xml:space="preserve"> </w:t>
      </w:r>
      <w:r>
        <w:t xml:space="preserve">to keep pace with advanced analytical tools such as machine learning and big data analytics. Bridging the gap between traditional statistical methods and modern computational techniques is essential for maximizing the utility of available data. Addressing these challenges requires investment in digital infrastructure, standardized data protocols across institutions in</w:t>
      </w:r>
      <w:r>
        <w:t xml:space="preserve"> </w:t>
      </w:r>
      <w:r>
        <w:rPr>
          <w:bCs/>
          <w:b/>
        </w:rPr>
        <w:t xml:space="preserve">Sudan Khartoum</w:t>
      </w:r>
      <w:r>
        <w:t xml:space="preserve">, and training programs that enhance the capacity of local statisticians.</w:t>
      </w:r>
    </w:p>
    <w:p>
      <w:pPr>
        <w:pStyle w:val="BodyText"/>
      </w:pPr>
      <w:r>
        <w:t xml:space="preserve">Conclusion: Toward a Data-Driven Future for Sudan Khartoum</w:t>
      </w:r>
    </w:p>
    <w:p>
      <w:pPr>
        <w:pStyle w:val="BodyText"/>
      </w:pPr>
      <w:r>
        <w:t xml:space="preserve">In conclusion, the role of the</w:t>
      </w:r>
      <w:r>
        <w:t xml:space="preserve"> </w:t>
      </w:r>
      <w:r>
        <w:rPr>
          <w:bCs/>
          <w:b/>
        </w:rPr>
        <w:t xml:space="preserve">statistician</w:t>
      </w:r>
      <w:r>
        <w:t xml:space="preserve">Sudan KhartoumSudan Khartoum</w:t>
      </w:r>
    </w:p>
    <w:p>
      <w:pPr>
        <w:pStyle w:val="BodyText"/>
      </w:pPr>
      <w:r>
        <w:t xml:space="preserve">To build a sustainable future, it is imperative that policymakers in</w:t>
      </w:r>
      <w:r>
        <w:t xml:space="preserve"> </w:t>
      </w:r>
      <w:r>
        <w:rPr>
          <w:bCs/>
          <w:b/>
        </w:rPr>
        <w:t xml:space="preserve">Sudan Khartoum</w:t>
      </w:r>
      <w:r>
        <w:t xml:space="preserve">statisticianSudan Khartoum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Statistician in Sudan Khartoum</dc:title>
  <dc:creator/>
  <dc:language>en</dc:language>
  <cp:keywords/>
  <dcterms:created xsi:type="dcterms:W3CDTF">2026-07-30T03:58:53Z</dcterms:created>
  <dcterms:modified xsi:type="dcterms:W3CDTF">2026-07-30T03:58:53Z</dcterms:modified>
</cp:coreProperties>
</file>

<file path=docProps/custom.xml><?xml version="1.0" encoding="utf-8"?>
<Properties xmlns="http://schemas.openxmlformats.org/officeDocument/2006/custom-properties" xmlns:vt="http://schemas.openxmlformats.org/officeDocument/2006/docPropsVTypes"/>
</file>