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1" w:name="X7b49403a726d69188c0a58104291ccf944a5f2a"/>
    <w:p>
      <w:pPr>
        <w:pStyle w:val="Heading1"/>
      </w:pPr>
      <w:r>
        <w:t xml:space="preserve">The Role of the Statistician in Turkey Ankara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Ankara University Faculty of Economics and Administrative Sciences (Representative)</w:t>
      </w:r>
      <w:r>
        <w:br/>
      </w:r>
      <w:r>
        <w:rPr>
          <w:bCs/>
          <w:b/>
        </w:rPr>
        <w:t xml:space="preserve">Subject:</w:t>
      </w:r>
      <w:r>
        <w:t xml:space="preserve"> </w:t>
      </w:r>
      <w:r>
        <w:t xml:space="preserve">Applied Statistics and Data Science in Emerging Economies</w:t>
      </w:r>
    </w:p>
    <w:bookmarkStart w:id="20" w:name="abstract"/>
    <w:p>
      <w:pPr>
        <w:pStyle w:val="Heading2"/>
      </w:pPr>
      <w:r>
        <w:t xml:space="preserve">Abstract</w:t>
      </w:r>
    </w:p>
    <w:p>
      <w:pPr>
        <w:pStyle w:val="FirstParagraph"/>
      </w:pPr>
      <w:r>
        <w:t xml:space="preserve">This Term Paper explores the critical role of the Statistician within the specific socio-economic and political context of Turkey Ankara. As Turkey undergoes rapid digital transformation, Ankara emerges not just as the capital city but as a hub for public policy analysis, economic research, and technological innovation. The paper examines how professional statisticians contribute to evidence-based decision-making in government institutions such as TÜİK (Turkish Statistical Institute) and various universities located in the capital. Furthermore, it discusses the challenges faced by Statisticians in Turkey Ankara regarding data integrity, educational standards for data science professionals, and the integration of modern computational tools with traditional statistical methods.</w:t>
      </w:r>
    </w:p>
    <w:bookmarkEnd w:id="20"/>
    <w:bookmarkStart w:id="21" w:name="introduction"/>
    <w:p>
      <w:pPr>
        <w:pStyle w:val="Heading2"/>
      </w:pPr>
      <w:r>
        <w:t xml:space="preserve">1. Introduction</w:t>
      </w:r>
    </w:p>
    <w:p>
      <w:pPr>
        <w:pStyle w:val="FirstParagraph"/>
      </w:pPr>
      <w:r>
        <w:t xml:space="preserve">In an era defined by big data and artificial intelligence, the profession of the Statistician has evolved from mere number-crunching to becoming a central pillar of strategic planning across various sectors. Nowhere is this evolution more pertinent than in Turkey Ankara, the political and administrative heart of Turkey. As the headquarters for numerous ministries, regulatory bodies, and think tanks, Ankara relies heavily on accurate data to shape national policies. This Term Paper aims to analyze the multifaceted responsibilities of a Statistician operating within this dynamic environment.</w:t>
      </w:r>
    </w:p>
    <w:p>
      <w:pPr>
        <w:pStyle w:val="BodyText"/>
      </w:pPr>
      <w:r>
        <w:t xml:space="preserve">The significance of Turkey Ankara in this context cannot be overstated. Unlike other major commercial hubs like Istanbul, which focuses largely on private sector finance and trade, Turkey Ankara serves as the nexus for public administration. Therefore, the work of every Statistician in this region has direct implications for millions of citizens through healthcare statistics, economic indicators such as inflation rates (CPI), and educational benchmarks.</w:t>
      </w:r>
    </w:p>
    <w:bookmarkEnd w:id="21"/>
    <w:bookmarkStart w:id="24" w:name="X6e39d8fcbc2d9063484778a72145c2aadae2046"/>
    <w:p>
      <w:pPr>
        <w:pStyle w:val="Heading2"/>
      </w:pPr>
      <w:r>
        <w:t xml:space="preserve">2. The Professional Profile of a Statistician in Turkey Ankara</w:t>
      </w:r>
    </w:p>
    <w:bookmarkStart w:id="22" w:name="academic-foundations-and-specialization"/>
    <w:p>
      <w:pPr>
        <w:pStyle w:val="Heading3"/>
      </w:pPr>
      <w:r>
        <w:t xml:space="preserve">2.1 Academic Foundations and Specialization</w:t>
      </w:r>
    </w:p>
    <w:p>
      <w:pPr>
        <w:pStyle w:val="FirstParagraph"/>
      </w:pPr>
      <w:r>
        <w:t xml:space="preserve">To function effectively in Turkey Ankara, a modern Statistician must possess robust academic training. Institutions such as Middle East Technical University (METU) and Hacettepe University, both located in Ankara, are renowned for their rigorous statistics programs. A Statistician working in this region is expected to be proficient not only in theoretical probability but also in applied statistics relevant to social sciences and natural sciences.</w:t>
      </w:r>
    </w:p>
    <w:p>
      <w:pPr>
        <w:pStyle w:val="BodyText"/>
      </w:pPr>
      <w:r>
        <w:t xml:space="preserve">The curriculum for aspiring Statisticians often includes specialized courses tailored to the Turkish market, such as agricultural statistics (crucial for Turkey’s economy) and demographic studies. This academic background prepares them for diverse roles ranging from academia to government service.</w:t>
      </w:r>
    </w:p>
    <w:bookmarkEnd w:id="22"/>
    <w:bookmarkStart w:id="23" w:name="key-employers-in-the-region"/>
    <w:p>
      <w:pPr>
        <w:pStyle w:val="Heading3"/>
      </w:pPr>
      <w:r>
        <w:t xml:space="preserve">2.2 Key Employers in the Region</w:t>
      </w:r>
    </w:p>
    <w:p>
      <w:pPr>
        <w:pStyle w:val="FirstParagraph"/>
      </w:pPr>
      <w:r>
        <w:t xml:space="preserve">The primary employer of a Statistician in Turkey Ankara is undoubtedly TÜİK (Turkish Statistical Institute). Headquartered in Çankaya, Ankara, TÜİK is responsible for collecting and disseminating official statistics. For a Statistician here, the job involves designing surveys, ensuring sampling methodologies are statistically sound to reflect the entire Turkish population accurately.</w:t>
      </w:r>
    </w:p>
    <w:p>
      <w:pPr>
        <w:pStyle w:val="BodyText"/>
      </w:pPr>
      <w:r>
        <w:t xml:space="preserve">Beyond TÜİK, other significant employers include the Ministry of Family and Social Services and various research centers affiliated with Ankara’s universities. In these roles, a Statistician might focus on poverty levels, social welfare efficiency, or regional development metrics.</w:t>
      </w:r>
    </w:p>
    <w:bookmarkEnd w:id="23"/>
    <w:bookmarkEnd w:id="24"/>
    <w:bookmarkStart w:id="27" w:name="X56fc20bdaaf1bb5444e870e2c0f26fb8aecab7b"/>
    <w:p>
      <w:pPr>
        <w:pStyle w:val="Heading2"/>
      </w:pPr>
      <w:r>
        <w:t xml:space="preserve">3. Methodological Challenges in Turkey Ankara</w:t>
      </w:r>
    </w:p>
    <w:p>
      <w:pPr>
        <w:pStyle w:val="FirstParagraph"/>
      </w:pPr>
      <w:r>
        <w:t xml:space="preserve">The practice of statistics in any country comes with challenges, but the context of Turkey Ankara presents unique hurdles that a Statistician must navigate.</w:t>
      </w:r>
    </w:p>
    <w:bookmarkStart w:id="25" w:name="data-integrity-and-accessibility"/>
    <w:p>
      <w:pPr>
        <w:pStyle w:val="Heading3"/>
      </w:pPr>
      <w:r>
        <w:t xml:space="preserve">3.1 Data Integrity and Accessibility</w:t>
      </w:r>
    </w:p>
    <w:p>
      <w:pPr>
        <w:pStyle w:val="FirstParagraph"/>
      </w:pPr>
      <w:r>
        <w:t xml:space="preserve">A primary concern for every Statistician operating in Turkey Ankara is the question of data transparency. While government institutions strive for accuracy, external critics and international observers have occasionally raised questions regarding specific economic indicators published in the capital. A professional Statistician must therefore adhere to strict ethical standards, ensuring that their analyses are free from political pressure and that methodologies remain transparent.</w:t>
      </w:r>
    </w:p>
    <w:p>
      <w:pPr>
        <w:pStyle w:val="BodyText"/>
      </w:pPr>
      <w:r>
        <w:t xml:space="preserve">Furthermore, accessing granular data can sometimes be difficult for independent researchers based in Turkey Ankara. The Statistician working within the system must balance the need for open science with national security and privacy regulations.</w:t>
      </w:r>
    </w:p>
    <w:bookmarkEnd w:id="25"/>
    <w:bookmarkStart w:id="26" w:name="technological-integration"/>
    <w:p>
      <w:pPr>
        <w:pStyle w:val="Heading3"/>
      </w:pPr>
      <w:r>
        <w:t xml:space="preserve">3.2 Technological Integration</w:t>
      </w:r>
    </w:p>
    <w:p>
      <w:pPr>
        <w:pStyle w:val="FirstParagraph"/>
      </w:pPr>
      <w:r>
        <w:t xml:space="preserve">The field of statistics is rapidly moving towards computational data science. A modern Statistician in Turkey Ankara cannot rely solely on traditional tools like SPSS or Excel. Proficiency in programming languages such as R and Python has become essential. This shift requires continuous professional development for established statisticians and curriculum updates for academic institutions.</w:t>
      </w:r>
    </w:p>
    <w:p>
      <w:pPr>
        <w:pStyle w:val="BodyText"/>
      </w:pPr>
      <w:r>
        <w:t xml:space="preserve">The push towards "Smart City" initiatives in Ankara also demands Statisticians who can analyze IoT (Internet of Things) data related to traffic, energy consumption, and urban planning. Thus, the profile of a Statistician is expanding to include data engineering skills.</w:t>
      </w:r>
    </w:p>
    <w:bookmarkEnd w:id="26"/>
    <w:bookmarkEnd w:id="27"/>
    <w:bookmarkStart w:id="28" w:name="socio-economic-impact"/>
    <w:p>
      <w:pPr>
        <w:pStyle w:val="Heading2"/>
      </w:pPr>
      <w:r>
        <w:t xml:space="preserve">4. Socio-Economic Impact</w:t>
      </w:r>
    </w:p>
    <w:p>
      <w:pPr>
        <w:pStyle w:val="FirstParagraph"/>
      </w:pPr>
      <w:r>
        <w:t xml:space="preserve">The output produced by Statisticians in Turkey Ankara directly influences public trust and economic stability. Accurate inflation data, for instance, helps the Central Bank of Turkey formulate monetary policy. If a Statistician fails to accurately model price changes due to methodological errors or external pressures, the consequences can ripple through the entire Turkish economy.</w:t>
      </w:r>
    </w:p>
    <w:p>
      <w:pPr>
        <w:pStyle w:val="BodyText"/>
      </w:pPr>
      <w:r>
        <w:t xml:space="preserve">In healthcare, especially in light of recent global health crises, Statisticians in Ankara have played pivotal roles in modeling virus transmission rates and optimizing hospital resource allocation. This highlights the life-saving potential of rigorous statistical analysis conducted within Turkey’s capital.</w:t>
      </w:r>
    </w:p>
    <w:bookmarkEnd w:id="28"/>
    <w:bookmarkStart w:id="29" w:name="future-outlook-for-the-profession"/>
    <w:p>
      <w:pPr>
        <w:pStyle w:val="Heading2"/>
      </w:pPr>
      <w:r>
        <w:t xml:space="preserve">5. Future Outlook for the Profession</w:t>
      </w:r>
    </w:p>
    <w:p>
      <w:pPr>
        <w:pStyle w:val="FirstParagraph"/>
      </w:pPr>
      <w:r>
        <w:t xml:space="preserve">The future trajectory for a Statistician in Turkey Ankara looks promising but requires adaptation. With the rise of AI and Machine Learning, there is a convergence between computer science and statistics. Educational institutions in Ankara are already responding by offering joint degrees or specialized tracks in Data Science.</w:t>
      </w:r>
    </w:p>
    <w:p>
      <w:pPr>
        <w:pStyle w:val="BodyText"/>
      </w:pPr>
      <w:r>
        <w:t xml:space="preserve">Moreover, as Turkey seeks to align more closely with European Union standards in certain technical regulatory frameworks, the demand for internationally certified Statisticians may increase. This could lead to greater mobility for Turkish statisticians and potentially attract foreign expertise to Turkey Ankara’s research institutions.</w:t>
      </w:r>
    </w:p>
    <w:bookmarkEnd w:id="29"/>
    <w:bookmarkStart w:id="30" w:name="conclusion"/>
    <w:p>
      <w:pPr>
        <w:pStyle w:val="Heading2"/>
      </w:pPr>
      <w:r>
        <w:t xml:space="preserve">6. Conclusion</w:t>
      </w:r>
    </w:p>
    <w:p>
      <w:pPr>
        <w:pStyle w:val="FirstParagraph"/>
      </w:pPr>
      <w:r>
        <w:t xml:space="preserve">In conclusion, the role of a Statistician in Turkey Ankara is far more than that of a backend analyst; they are key architects of public understanding and policy formation. From ensuring the integrity of national surveys at TÜİK to driving innovation through data science research at local universities, these professionals form the backbone of evidence-based governance in Turkey.</w:t>
      </w:r>
    </w:p>
    <w:p>
      <w:pPr>
        <w:pStyle w:val="BodyText"/>
      </w:pPr>
      <w:r>
        <w:t xml:space="preserve">As Turkey continues to develop economically and technologically, the capital city remains a critical site for statistical inquiry. The challenges regarding data privacy, technological adoption, and methodological rigor must be addressed continuously. For any student or professional considering this path in Turkey Ankara, it offers a unique opportunity to influence national outcomes through the precise application of mathematical logic.</w:t>
      </w:r>
    </w:p>
    <w:p>
      <w:pPr>
        <w:pStyle w:val="BodyText"/>
      </w:pPr>
      <w:r>
        <w:rPr>
          <w:iCs/>
          <w:i/>
        </w:rPr>
        <w:t xml:space="preserve">End of Term Paper</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Turkey Ankara</dc:title>
  <dc:creator/>
  <dc:language>en</dc:language>
  <cp:keywords/>
  <dcterms:created xsi:type="dcterms:W3CDTF">2026-07-29T06:45:10Z</dcterms:created>
  <dcterms:modified xsi:type="dcterms:W3CDTF">2026-07-29T06:45:10Z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