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Italy</w:t>
      </w:r>
      <w:r>
        <w:t xml:space="preserve"> </w:t>
      </w:r>
      <w:r>
        <w:t xml:space="preserve">Naples</w:t>
      </w:r>
    </w:p>
    <w:bookmarkStart w:id="28" w:name="term-paper"/>
    <w:p>
      <w:pPr>
        <w:pStyle w:val="Heading1"/>
      </w:pPr>
      <w:r>
        <w:t xml:space="preserve">Term Paper</w:t>
      </w:r>
    </w:p>
    <w:bookmarkStart w:id="27" w:name="X29a2425eac84471c62bfd696b774ab67ecc449b"/>
    <w:p>
      <w:pPr>
        <w:pStyle w:val="Heading2"/>
      </w:pPr>
      <w:r>
        <w:t xml:space="preserve">The Evolution, Challenges, and Future of Surgical Practice in Italy Naples</w:t>
      </w:r>
    </w:p>
    <w:p>
      <w:pPr>
        <w:pStyle w:val="FirstParagraph"/>
      </w:pPr>
      <w:r>
        <w:t xml:space="preserve">Submitted for Advanced Medical Studies</w:t>
      </w:r>
      <w:r>
        <w:br/>
      </w:r>
      <w:r>
        <w:t xml:space="preserve">Date: October 26, 2023</w:t>
      </w:r>
      <w:r>
        <w:br/>
      </w:r>
      <w:r>
        <w:t xml:space="preserve">Focusing on the Specific Context of Italy Naples</w:t>
      </w:r>
    </w:p>
    <w:bookmarkStart w:id="20" w:name="introduction"/>
    <w:p>
      <w:pPr>
        <w:pStyle w:val="Heading3"/>
      </w:pPr>
      <w:r>
        <w:t xml:space="preserve">1. Introduction</w:t>
      </w:r>
    </w:p>
    <w:p>
      <w:pPr>
        <w:pStyle w:val="FirstParagraph"/>
      </w:pPr>
      <w:r>
        <w:t xml:space="preserve">The landscape of modern medicine is defined by rapid technological advancement, shifting demographic trends, and complex healthcare systems. Within this global context, the role of the</w:t>
      </w:r>
      <w:r>
        <w:t xml:space="preserve"> </w:t>
      </w:r>
      <w:r>
        <w:rPr>
          <w:bCs/>
          <w:b/>
        </w:rPr>
        <w:t xml:space="preserve">Surgeon</w:t>
      </w:r>
      <w:r>
        <w:t xml:space="preserve"> </w:t>
      </w:r>
      <w:r>
        <w:t xml:space="preserve">has evolved from a purely technical practitioner to a multidisciplinary leader responsible for patient outcomes, ethical decision-making, and systemic efficiency. This term paper examines the specific conditions governing surgical practice in</w:t>
      </w:r>
      <w:r>
        <w:t xml:space="preserve"> </w:t>
      </w:r>
      <w:r>
        <w:rPr>
          <w:bCs/>
          <w:b/>
        </w:rPr>
        <w:t xml:space="preserve">Italy Naples</w:t>
      </w:r>
      <w:r>
        <w:t xml:space="preserve">, a region that serves as a fascinating microcosm of broader Italian healthcare challenges. By analyzing the historical roots, current institutional frameworks, and future technological integrations within</w:t>
      </w:r>
      <w:r>
        <w:t xml:space="preserve"> </w:t>
      </w:r>
      <w:r>
        <w:rPr>
          <w:bCs/>
          <w:b/>
        </w:rPr>
        <w:t xml:space="preserve">Italy Naples</w:t>
      </w:r>
      <w:r>
        <w:t xml:space="preserve">, this document aims to provide a comprehensive overview of what it means to be a leading surgeon in this vibrant yet demanding Mediterranean city.</w:t>
      </w:r>
    </w:p>
    <w:bookmarkEnd w:id="20"/>
    <w:bookmarkStart w:id="21" w:name="Xdf47d966cb03e2220fb05fc7a4026ddb94f099e"/>
    <w:p>
      <w:pPr>
        <w:pStyle w:val="Heading3"/>
      </w:pPr>
      <w:r>
        <w:t xml:space="preserve">2. Historical Context and Medical Heritage in Italy Naples</w:t>
      </w:r>
    </w:p>
    <w:p>
      <w:pPr>
        <w:pStyle w:val="FirstParagraph"/>
      </w:pPr>
      <w:r>
        <w:t xml:space="preserve">To understand the present role of the</w:t>
      </w:r>
      <w:r>
        <w:t xml:space="preserve"> </w:t>
      </w:r>
      <w:r>
        <w:rPr>
          <w:bCs/>
          <w:b/>
        </w:rPr>
        <w:t xml:space="preserve">Surgeon</w:t>
      </w:r>
      <w:r>
        <w:t xml:space="preserve"> </w:t>
      </w:r>
      <w:r>
        <w:t xml:space="preserve">in</w:t>
      </w:r>
      <w:r>
        <w:t xml:space="preserve"> </w:t>
      </w:r>
      <w:r>
        <w:rPr>
          <w:bCs/>
          <w:b/>
        </w:rPr>
        <w:t xml:space="preserve">Italy Naples</w:t>
      </w:r>
      <w:r>
        <w:t xml:space="preserve">, one must first acknowledge its deep historical roots. The University of Naples Federico II, founded in 1224, is one of the oldest state-sponsored universities in existence. Historically, this institution has been a crucible for medical innovation and anatomical study. In the 19th century, Naples became a global hub for surgery due to the rigorous training programs that emphasized clinical observation and practical application over pure theory. The legacy of figures such as Antonio Cardarelli and later Paolo Giaccone established a tradition where surgical excellence was viewed not merely as a trade but as a scholarly pursuit.</w:t>
      </w:r>
    </w:p>
    <w:p>
      <w:pPr>
        <w:pStyle w:val="BodyText"/>
      </w:pPr>
      <w:r>
        <w:t xml:space="preserve">This historical backdrop influences the current identity of the</w:t>
      </w:r>
      <w:r>
        <w:t xml:space="preserve"> </w:t>
      </w:r>
      <w:r>
        <w:rPr>
          <w:bCs/>
          <w:b/>
        </w:rPr>
        <w:t xml:space="preserve">Surgeon</w:t>
      </w:r>
      <w:r>
        <w:t xml:space="preserve"> </w:t>
      </w:r>
      <w:r>
        <w:t xml:space="preserve">in</w:t>
      </w:r>
      <w:r>
        <w:t xml:space="preserve"> </w:t>
      </w:r>
      <w:r>
        <w:rPr>
          <w:bCs/>
          <w:b/>
        </w:rPr>
        <w:t xml:space="preserve">Italy Naples</w:t>
      </w:r>
      <w:r>
        <w:t xml:space="preserve">. There is a cultural expectation of high technical proficiency combined with strong academic engagement. Unlike regions that may prioritize speed or volume, the surgical culture in this part of Italy often retains a reverence for methodical precision and thorough post-operative care, rooted centuries ago in the teaching hospitals of the city.</w:t>
      </w:r>
    </w:p>
    <w:bookmarkEnd w:id="21"/>
    <w:bookmarkStart w:id="22" w:name="X59b5188d9a1e4c70678f4002a348216a507731e"/>
    <w:p>
      <w:pPr>
        <w:pStyle w:val="Heading3"/>
      </w:pPr>
      <w:r>
        <w:t xml:space="preserve">3. The Healthcare System and Institutional Framework</w:t>
      </w:r>
    </w:p>
    <w:p>
      <w:pPr>
        <w:pStyle w:val="FirstParagraph"/>
      </w:pPr>
      <w:r>
        <w:t xml:space="preserve">The operational environment for any</w:t>
      </w:r>
      <w:r>
        <w:t xml:space="preserve"> </w:t>
      </w:r>
      <w:r>
        <w:rPr>
          <w:bCs/>
          <w:b/>
        </w:rPr>
        <w:t xml:space="preserve">Surgeon</w:t>
      </w:r>
      <w:r>
        <w:t xml:space="preserve"> </w:t>
      </w:r>
      <w:r>
        <w:t xml:space="preserve">in</w:t>
      </w:r>
      <w:r>
        <w:t xml:space="preserve"> </w:t>
      </w:r>
      <w:r>
        <w:rPr>
          <w:bCs/>
          <w:b/>
        </w:rPr>
        <w:t xml:space="preserve">Italy Naples</w:t>
      </w:r>
      <w:r>
        <w:t xml:space="preserve"> </w:t>
      </w:r>
      <w:r>
        <w:t xml:space="preserve">is defined by Italy’s National Health Service (Servizio Sanitario Nazionale, or SSN). In</w:t>
      </w:r>
      <w:r>
        <w:t xml:space="preserve"> </w:t>
      </w:r>
      <w:r>
        <w:rPr>
          <w:bCs/>
          <w:b/>
        </w:rPr>
        <w:t xml:space="preserve">Italy Naples</w:t>
      </w:r>
      <w:r>
        <w:t xml:space="preserve">, the healthcare infrastructure is a mix of public university hospitals (such as the University Hospital Federico II and the Monaldi Hospital) and private accredited facilities. The</w:t>
      </w:r>
      <w:r>
        <w:t xml:space="preserve"> </w:t>
      </w:r>
      <w:r>
        <w:rPr>
          <w:bCs/>
          <w:b/>
        </w:rPr>
        <w:t xml:space="preserve">Surgeon</w:t>
      </w:r>
      <w:r>
        <w:t xml:space="preserve"> </w:t>
      </w:r>
      <w:r>
        <w:t xml:space="preserve">often works at the intersection of these two sectors.</w:t>
      </w:r>
    </w:p>
    <w:p>
      <w:pPr>
        <w:pStyle w:val="BodyText"/>
      </w:pPr>
      <w:r>
        <w:t xml:space="preserve">In public institutions within</w:t>
      </w:r>
      <w:r>
        <w:t xml:space="preserve"> </w:t>
      </w:r>
      <w:r>
        <w:rPr>
          <w:bCs/>
          <w:b/>
        </w:rPr>
        <w:t xml:space="preserve">Italy Naples</w:t>
      </w:r>
      <w:r>
        <w:t xml:space="preserve">, surgeons face significant challenges related to resource allocation, staffing shortages, and high patient volume. The role extends beyond operating room duties to include navigating bureaucratic hurdles and ensuring equitable access to care for a diverse population that includes both local residents and medical tourists. Conversely, in the private sector in</w:t>
      </w:r>
      <w:r>
        <w:t xml:space="preserve"> </w:t>
      </w:r>
      <w:r>
        <w:rPr>
          <w:bCs/>
          <w:b/>
        </w:rPr>
        <w:t xml:space="preserve">Italy Naples</w:t>
      </w:r>
      <w:r>
        <w:t xml:space="preserve">, the</w:t>
      </w:r>
      <w:r>
        <w:t xml:space="preserve"> </w:t>
      </w:r>
      <w:r>
        <w:rPr>
          <w:bCs/>
          <w:b/>
        </w:rPr>
        <w:t xml:space="preserve">Surgeon</w:t>
      </w:r>
      <w:r>
        <w:t xml:space="preserve"> </w:t>
      </w:r>
      <w:r>
        <w:t xml:space="preserve">may focus more on elective procedures and specialized techniques, often catering to an international clientele drawn by the region’s reputation for high-quality aesthetic and reconstructive surgery. Understanding this dual dynamic is crucial for any medical professional seeking to practice effectively in this region.</w:t>
      </w:r>
    </w:p>
    <w:bookmarkEnd w:id="22"/>
    <w:bookmarkStart w:id="23" w:name="Xd446bb9dc1d8b905b2aebe571bbeba76aa360a2"/>
    <w:p>
      <w:pPr>
        <w:pStyle w:val="Heading3"/>
      </w:pPr>
      <w:r>
        <w:t xml:space="preserve">4. Specialization Trends and Surgical Sub-disciplines</w:t>
      </w:r>
    </w:p>
    <w:p>
      <w:pPr>
        <w:pStyle w:val="FirstParagraph"/>
      </w:pPr>
      <w:r>
        <w:t xml:space="preserve">The scope of surgical practice in</w:t>
      </w:r>
      <w:r>
        <w:t xml:space="preserve"> </w:t>
      </w:r>
      <w:r>
        <w:rPr>
          <w:bCs/>
          <w:b/>
        </w:rPr>
        <w:t xml:space="preserve">Italy Naples</w:t>
      </w:r>
      <w:r>
        <w:t xml:space="preserve"> </w:t>
      </w:r>
      <w:r>
        <w:t xml:space="preserve">is broad, but certain sub-disciplines have seen marked growth due to demographic shifts. Cardiovascular surgery, oncological surgery, and minimally invasive general surgery remain the pillars of surgical activity. However, there is a distinct trend toward robotics-assisted laparoscopic surgeries in major centers in</w:t>
      </w:r>
      <w:r>
        <w:t xml:space="preserve"> </w:t>
      </w:r>
      <w:r>
        <w:rPr>
          <w:bCs/>
          <w:b/>
        </w:rPr>
        <w:t xml:space="preserve">Italy Naples</w:t>
      </w:r>
      <w:r>
        <w:t xml:space="preserve">. The adoption of robotic platforms by leading hospitals has allowed the</w:t>
      </w:r>
      <w:r>
        <w:t xml:space="preserve"> </w:t>
      </w:r>
      <w:r>
        <w:rPr>
          <w:bCs/>
          <w:b/>
        </w:rPr>
        <w:t xml:space="preserve">Surgeon</w:t>
      </w:r>
      <w:r>
        <w:t xml:space="preserve"> </w:t>
      </w:r>
      <w:r>
        <w:t xml:space="preserve">to perform complex procedures with greater precision and reduced recovery times for patients.</w:t>
      </w:r>
    </w:p>
    <w:p>
      <w:pPr>
        <w:pStyle w:val="BodyText"/>
      </w:pPr>
      <w:r>
        <w:t xml:space="preserve">Furthermore, geriatric surgery has become a critical focus area. As the population of</w:t>
      </w:r>
      <w:r>
        <w:t xml:space="preserve"> </w:t>
      </w:r>
      <w:r>
        <w:rPr>
          <w:bCs/>
          <w:b/>
        </w:rPr>
        <w:t xml:space="preserve">Italy Naples</w:t>
      </w:r>
      <w:r>
        <w:t xml:space="preserve">, like much of Southern Italy, ages, surgeons are increasingly required to manage multi-morbid patients who require delicate interventions. This requires a holistic approach where the</w:t>
      </w:r>
      <w:r>
        <w:t xml:space="preserve"> </w:t>
      </w:r>
      <w:r>
        <w:rPr>
          <w:bCs/>
          <w:b/>
        </w:rPr>
        <w:t xml:space="preserve">Surgeon</w:t>
      </w:r>
      <w:r>
        <w:t xml:space="preserve"> </w:t>
      </w:r>
      <w:r>
        <w:t xml:space="preserve">collaborates closely with cardiologists, endocrinologists, and geriatricians to optimize patient safety. The modern</w:t>
      </w:r>
      <w:r>
        <w:t xml:space="preserve"> </w:t>
      </w:r>
      <w:r>
        <w:rPr>
          <w:bCs/>
          <w:b/>
        </w:rPr>
        <w:t xml:space="preserve">Surgeon</w:t>
      </w:r>
      <w:r>
        <w:t xml:space="preserve"> </w:t>
      </w:r>
      <w:r>
        <w:t xml:space="preserve">in this region is therefore not just a technician of the knife but a coordinator of complex care pathways.</w:t>
      </w:r>
    </w:p>
    <w:bookmarkEnd w:id="23"/>
    <w:bookmarkStart w:id="24" w:name="X4b8ce47894c67307577595043059d0a78d6cdbb"/>
    <w:p>
      <w:pPr>
        <w:pStyle w:val="Heading3"/>
      </w:pPr>
      <w:r>
        <w:t xml:space="preserve">5. Ethical Considerations and Patient Relations</w:t>
      </w:r>
    </w:p>
    <w:p>
      <w:pPr>
        <w:pStyle w:val="FirstParagraph"/>
      </w:pPr>
      <w:r>
        <w:t xml:space="preserve">In</w:t>
      </w:r>
      <w:r>
        <w:t xml:space="preserve"> </w:t>
      </w:r>
      <w:r>
        <w:rPr>
          <w:bCs/>
          <w:b/>
        </w:rPr>
        <w:t xml:space="preserve">Italy Naples</w:t>
      </w:r>
      <w:r>
        <w:t xml:space="preserve">, the relationship between the</w:t>
      </w:r>
      <w:r>
        <w:t xml:space="preserve"> </w:t>
      </w:r>
      <w:r>
        <w:rPr>
          <w:bCs/>
          <w:b/>
        </w:rPr>
        <w:t xml:space="preserve">Surgeon</w:t>
      </w:r>
      <w:r>
        <w:t xml:space="preserve"> </w:t>
      </w:r>
      <w:r>
        <w:t xml:space="preserve">and the patient is deeply influenced by regional cultural values that emphasize family involvement in healthcare decisions. Informed consent processes are rigorous, but they also require cultural sensitivity. The</w:t>
      </w:r>
      <w:r>
        <w:t xml:space="preserve"> </w:t>
      </w:r>
      <w:r>
        <w:rPr>
          <w:bCs/>
          <w:b/>
        </w:rPr>
        <w:t xml:space="preserve">Surgeon</w:t>
      </w:r>
      <w:r>
        <w:t xml:space="preserve"> </w:t>
      </w:r>
      <w:r>
        <w:t xml:space="preserve">must communicate effectively with not only the patient but often their extended family members who play a significant role in post-operative support systems.</w:t>
      </w:r>
    </w:p>
    <w:p>
      <w:pPr>
        <w:pStyle w:val="BodyText"/>
      </w:pPr>
      <w:r>
        <w:t xml:space="preserve">Ethical dilemmas regarding end-of-life care and resource triage are particularly pertinent in the public health sector of</w:t>
      </w:r>
      <w:r>
        <w:t xml:space="preserve"> </w:t>
      </w:r>
      <w:r>
        <w:rPr>
          <w:bCs/>
          <w:b/>
        </w:rPr>
        <w:t xml:space="preserve">Italy Naples</w:t>
      </w:r>
      <w:r>
        <w:t xml:space="preserve">. The</w:t>
      </w:r>
      <w:r>
        <w:t xml:space="preserve"> </w:t>
      </w:r>
      <w:r>
        <w:rPr>
          <w:bCs/>
          <w:b/>
        </w:rPr>
        <w:t xml:space="preserve">Surgeon</w:t>
      </w:r>
      <w:r>
        <w:t xml:space="preserve"> </w:t>
      </w:r>
      <w:r>
        <w:t xml:space="preserve">must navigate these sensitive areas with empathy and adherence to national medical ethics guidelines. Additionally, the rise of "medical tourism" to the Campania region presents ethical questions about prioritizing local patients versus international ones, requiring clear policy frameworks that surgical departments in</w:t>
      </w:r>
      <w:r>
        <w:t xml:space="preserve"> </w:t>
      </w:r>
      <w:r>
        <w:rPr>
          <w:bCs/>
          <w:b/>
        </w:rPr>
        <w:t xml:space="preserve">Italy Naples</w:t>
      </w:r>
      <w:r>
        <w:t xml:space="preserve"> </w:t>
      </w:r>
      <w:r>
        <w:t xml:space="preserve">must continuously evaluate.</w:t>
      </w:r>
    </w:p>
    <w:bookmarkEnd w:id="24"/>
    <w:bookmarkStart w:id="25" w:name="the-future-technology-and-sustainability"/>
    <w:p>
      <w:pPr>
        <w:pStyle w:val="Heading3"/>
      </w:pPr>
      <w:r>
        <w:t xml:space="preserve">6. The Future: Technology and Sustainability</w:t>
      </w:r>
    </w:p>
    <w:p>
      <w:pPr>
        <w:pStyle w:val="FirstParagraph"/>
      </w:pPr>
      <w:r>
        <w:t xml:space="preserve">The future of surgery in</w:t>
      </w:r>
      <w:r>
        <w:t xml:space="preserve"> </w:t>
      </w:r>
      <w:r>
        <w:rPr>
          <w:bCs/>
          <w:b/>
        </w:rPr>
        <w:t xml:space="preserve">Italy Naples</w:t>
      </w:r>
      <w:r>
        <w:t xml:space="preserve"> </w:t>
      </w:r>
      <w:r>
        <w:t xml:space="preserve">is intertwined with digital transformation and sustainability goals. Telemedicine, while less applicable to the physical act of surgery, is becoming integral for pre-operative consultations and post-operative follow-ups, allowing the</w:t>
      </w:r>
      <w:r>
        <w:t xml:space="preserve"> </w:t>
      </w:r>
      <w:r>
        <w:rPr>
          <w:bCs/>
          <w:b/>
        </w:rPr>
        <w:t xml:space="preserve">Surgeon</w:t>
      </w:r>
      <w:r>
        <w:t xml:space="preserve"> </w:t>
      </w:r>
      <w:r>
        <w:t xml:space="preserve">to manage patient loads more efficiently across the metropolitan area. Furthermore, artificial intelligence (AI) tools are being integrated into diagnostic imaging and surgical planning software in leading hospitals in</w:t>
      </w:r>
      <w:r>
        <w:t xml:space="preserve"> </w:t>
      </w:r>
      <w:r>
        <w:rPr>
          <w:bCs/>
          <w:b/>
        </w:rPr>
        <w:t xml:space="preserve">Italy Naples</w:t>
      </w:r>
      <w:r>
        <w:t xml:space="preserve">, enhancing decision-making capabilities.</w:t>
      </w:r>
    </w:p>
    <w:p>
      <w:pPr>
        <w:pStyle w:val="BodyText"/>
      </w:pPr>
      <w:r>
        <w:t xml:space="preserve">Sustainability is also a growing concern. Surgical departments are under pressure to reduce waste and energy consumption without compromising sterilization standards or patient safety. The modern</w:t>
      </w:r>
      <w:r>
        <w:t xml:space="preserve"> </w:t>
      </w:r>
      <w:r>
        <w:rPr>
          <w:bCs/>
          <w:b/>
        </w:rPr>
        <w:t xml:space="preserve">Surgeon</w:t>
      </w:r>
      <w:r>
        <w:t xml:space="preserve"> </w:t>
      </w:r>
      <w:r>
        <w:t xml:space="preserve">is increasingly expected to advocate for and implement sustainable practices within their operating theaters.</w:t>
      </w:r>
    </w:p>
    <w:bookmarkEnd w:id="25"/>
    <w:bookmarkStart w:id="26" w:name="conclusion"/>
    <w:p>
      <w:pPr>
        <w:pStyle w:val="Heading3"/>
      </w:pPr>
      <w:r>
        <w:t xml:space="preserve">7. Conclusion</w:t>
      </w:r>
    </w:p>
    <w:p>
      <w:pPr>
        <w:pStyle w:val="FirstParagraph"/>
      </w:pPr>
      <w:r>
        <w:t xml:space="preserve">In conclusion, the role of the</w:t>
      </w:r>
      <w:r>
        <w:t xml:space="preserve"> </w:t>
      </w:r>
      <w:r>
        <w:rPr>
          <w:bCs/>
          <w:b/>
        </w:rPr>
        <w:t xml:space="preserve">Surgeon</w:t>
      </w:r>
      <w:r>
        <w:t xml:space="preserve"> </w:t>
      </w:r>
      <w:r>
        <w:t xml:space="preserve">in</w:t>
      </w:r>
      <w:r>
        <w:t xml:space="preserve"> </w:t>
      </w:r>
      <w:r>
        <w:rPr>
          <w:bCs/>
          <w:b/>
        </w:rPr>
        <w:t xml:space="preserve">Italy Naples</w:t>
      </w:r>
      <w:r>
        <w:t xml:space="preserve"> </w:t>
      </w:r>
      <w:r>
        <w:t xml:space="preserve">is multifaceted, blending a rich historical tradition of academic medical excellence with the pressing realities of modern healthcare management. The surgeon operates within a complex system characterized by public-private partnerships, aging demographics, and technological integration. To succeed in this environment, one must possess not only advanced technical skills but also cultural competence, ethical integrity, and adaptability to change. As</w:t>
      </w:r>
      <w:r>
        <w:t xml:space="preserve"> </w:t>
      </w:r>
      <w:r>
        <w:rPr>
          <w:bCs/>
          <w:b/>
        </w:rPr>
        <w:t xml:space="preserve">Italy Naples</w:t>
      </w:r>
      <w:r>
        <w:t xml:space="preserve"> </w:t>
      </w:r>
      <w:r>
        <w:t xml:space="preserve">continues to develop its medical infrastructure and embrace new technologies, the surgeon remains a pivotal figure in ensuring high-quality healthcare delivery for the community.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Surgical Practice in Italy Naples</dc:title>
  <dc:creator/>
  <cp:keywords/>
  <dcterms:created xsi:type="dcterms:W3CDTF">2026-07-30T10:31:16Z</dcterms:created>
  <dcterms:modified xsi:type="dcterms:W3CDTF">2026-07-30T10:31:16Z</dcterms:modified>
</cp:coreProperties>
</file>

<file path=docProps/custom.xml><?xml version="1.0" encoding="utf-8"?>
<Properties xmlns="http://schemas.openxmlformats.org/officeDocument/2006/custom-properties" xmlns:vt="http://schemas.openxmlformats.org/officeDocument/2006/docPropsVTypes"/>
</file>