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bookmarkStart w:id="21" w:name="t-e-r-m-p-a-p-e-r"/>
    <w:p>
      <w:pPr>
        <w:pStyle w:val="Heading1"/>
      </w:pPr>
      <w:r>
        <w:rPr>
          <w:u w:val="single"/>
          <w:bCs/>
          <w:b/>
        </w:rPr>
        <w:t xml:space="preserve">T E R M P A P E R</w:t>
      </w:r>
    </w:p>
    <w:p>
      <w:pPr>
        <w:pStyle w:val="FirstParagraph"/>
      </w:pPr>
      <w:r>
        <w:t xml:space="preserve">The Professional Landscape, Medical Challenges, and Socio-Economic Impact of the Surgeon in Ivory Coast Abidjan.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Start w:id="20" w:name="X5972a4c018f49009682b231e5e104362fd9b055"/>
    <w:p>
      <w:pPr>
        <w:pStyle w:val="Heading2"/>
      </w:pPr>
      <w:r>
        <w:rPr>
          <w:iCs/>
          <w:i/>
        </w:rPr>
        <w:t xml:space="preserve">Paper Prepared For:</w:t>
      </w:r>
      <w:r>
        <w:br/>
      </w:r>
      <w:r>
        <w:t xml:space="preserve">Detailed Academic Analysis</w:t>
      </w:r>
    </w:p>
    <w:bookmarkEnd w:id="20"/>
    <w:bookmarkEnd w:id="21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Challenges of the Surgeon in Ivory Coast Abidjan</dc:title>
  <dc:creator/>
  <dc:language>en</dc:language>
  <cp:keywords/>
  <dcterms:created xsi:type="dcterms:W3CDTF">2026-07-30T10:31:06Z</dcterms:created>
  <dcterms:modified xsi:type="dcterms:W3CDTF">2026-07-30T10:31:06Z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