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Osaka</w:t>
      </w:r>
    </w:p>
    <w:bookmarkStart w:id="20" w:name="X2bfc818d7d55a83058d4d14082400ec2bc611c7"/>
    <w:p>
      <w:pPr>
        <w:pStyle w:val="Heading1"/>
      </w:pPr>
      <w:r>
        <w:t xml:space="preserve">The Modern Surgical Landscape in Japan Osaka</w:t>
      </w:r>
    </w:p>
    <w:p>
      <w:pPr>
        <w:pStyle w:val="FirstParagraph"/>
      </w:pPr>
      <w:r>
        <w:br/>
      </w:r>
      <w:r>
        <w:t xml:space="preserve">A Term Paper on Medical Excellence, Cultural Integration, and Clinical Practice</w:t>
      </w:r>
      <w:r>
        <w:br/>
      </w:r>
      <w:r>
        <w:br/>
      </w:r>
    </w:p>
    <w:p>
      <w:pPr>
        <w:pStyle w:val="BodyText"/>
      </w:pPr>
      <w:r>
        <w:rPr>
          <w:bCs/>
          <w:b/>
        </w:rPr>
        <w:t xml:space="preserve">Author:</w:t>
      </w:r>
      <w:r>
        <w:t xml:space="preserve"> </w:t>
      </w:r>
      <w:r>
        <w:t xml:space="preserve">[Student Name]</w:t>
      </w:r>
      <w:r>
        <w:br/>
      </w:r>
      <w:r>
        <w:rPr>
          <w:bCs/>
          <w:b/>
        </w:rPr>
        <w:t xml:space="preserve">Date:</w:t>
      </w:r>
      <w:r>
        <w:t xml:space="preserve"> </w:t>
      </w:r>
      <w:r>
        <w:t xml:space="preserve">October 26, 2023</w:t>
      </w:r>
    </w:p>
    <w:bookmarkEnd w:id="20"/>
    <w:bookmarkStart w:id="27" w:name="introduction"/>
    <w:p>
      <w:pPr>
        <w:pStyle w:val="Heading1"/>
      </w:pPr>
      <w:r>
        <w:t xml:space="preserve">Introduction</w:t>
      </w:r>
    </w:p>
    <w:p>
      <w:pPr>
        <w:pStyle w:val="FirstParagraph"/>
      </w:pPr>
      <w:r>
        <w:br/>
      </w:r>
      <w:r>
        <w:t xml:space="preserve">The practice of medicine is an intricate intersection of scientific rigor, cultural sensitivity, and historical evolution. Within the vibrant metropolitan landscape of</w:t>
      </w:r>
      <w:r>
        <w:t xml:space="preserve"> </w:t>
      </w:r>
      <w:r>
        <w:rPr>
          <w:bCs/>
          <w:b/>
        </w:rPr>
        <w:t xml:space="preserve">Japan Osaka</w:t>
      </w:r>
      <w:r>
        <w:t xml:space="preserve">, this intersection is particularly profound. Osaka has long been recognized as a hub for commerce and innovation in Japan, a reputation that naturally extends to its advanced healthcare infrastructure. This term paper explores the multifaceted role of the surgeon within this specific geographical and cultural context. The discussion centers on how</w:t>
      </w:r>
      <w:r>
        <w:t xml:space="preserve"> </w:t>
      </w:r>
      <w:r>
        <w:rPr>
          <w:bCs/>
          <w:b/>
        </w:rPr>
        <w:t xml:space="preserve">Japan Osaka</w:t>
      </w:r>
      <w:r>
        <w:t xml:space="preserve"> </w:t>
      </w:r>
      <w:r>
        <w:t xml:space="preserve">provides a unique ecosystem for surgical practice, characterized by high technological adoption, distinct patient-doctor dynamics, and rigorous professional standards.</w:t>
      </w:r>
      <w:r>
        <w:br/>
      </w:r>
      <w:r>
        <w:br/>
      </w:r>
      <w:r>
        <w:t xml:space="preserve">Furthermore, this document highlights that the term "</w:t>
      </w:r>
      <w:r>
        <w:rPr>
          <w:bCs/>
          <w:b/>
        </w:rPr>
        <w:t xml:space="preserve">Surgeon</w:t>
      </w:r>
      <w:r>
        <w:t xml:space="preserve">" in this context is not merely a job title but represents a highly respected societal archetype. The expectations placed upon a surgeon in</w:t>
      </w:r>
      <w:r>
        <w:t xml:space="preserve"> </w:t>
      </w:r>
      <w:r>
        <w:rPr>
          <w:bCs/>
          <w:b/>
        </w:rPr>
        <w:t xml:space="preserve">Japan Osaka</w:t>
      </w:r>
      <w:r>
        <w:t xml:space="preserve"> </w:t>
      </w:r>
      <w:r>
        <w:t xml:space="preserve">involve navigating complex linguistic nuances, adhering to strict ethical codes of *monozukuri* (craftsmanship), and managing the demands of an aging population. By examining these elements, we gain a comprehensive understanding of how surgical professionals contribute to public health in one of Japan's most dynamic cities.</w:t>
      </w:r>
      <w:r>
        <w:br/>
      </w:r>
      <w:r>
        <w:br/>
      </w:r>
    </w:p>
    <w:bookmarkStart w:id="21" w:name="historical_context"/>
    <w:p>
      <w:pPr>
        <w:pStyle w:val="Heading2"/>
      </w:pPr>
      <w:r>
        <w:t xml:space="preserve">Historical Context and Institutional Excellence</w:t>
      </w:r>
    </w:p>
    <w:p>
      <w:pPr>
        <w:pStyle w:val="FirstParagraph"/>
      </w:pPr>
      <w:r>
        <w:br/>
      </w:r>
      <w:r>
        <w:t xml:space="preserve">To understand the contemporary</w:t>
      </w:r>
      <w:r>
        <w:t xml:space="preserve"> </w:t>
      </w:r>
      <w:r>
        <w:rPr>
          <w:bCs/>
          <w:b/>
        </w:rPr>
        <w:t xml:space="preserve">Surgeon</w:t>
      </w:r>
      <w:r>
        <w:t xml:space="preserve">, one must look at the institutional framework of</w:t>
      </w:r>
      <w:r>
        <w:t xml:space="preserve"> </w:t>
      </w:r>
      <w:r>
        <w:rPr>
          <w:bCs/>
          <w:b/>
        </w:rPr>
        <w:t xml:space="preserve">Japan Osaka</w:t>
      </w:r>
      <w:r>
        <w:t xml:space="preserve">. Historically, Osaka has been known as "The Nation's Kitchen," but its medical history is equally rich. The establishment of early Western-style hospitals during the Meiji Restoration laid the foundation for modern surgical practices in Kansai.</w:t>
      </w:r>
      <w:r>
        <w:br/>
      </w:r>
      <w:r>
        <w:br/>
      </w:r>
      <w:r>
        <w:t xml:space="preserve">Today, institutions such as Osaka University Hospital are not only teaching centers but also pioneers in minimally invasive surgery and robotic-assisted procedures. The</w:t>
      </w:r>
      <w:r>
        <w:t xml:space="preserve"> </w:t>
      </w:r>
      <w:r>
        <w:rPr>
          <w:bCs/>
          <w:b/>
        </w:rPr>
        <w:t xml:space="preserve">Surgeon</w:t>
      </w:r>
      <w:r>
        <w:t xml:space="preserve"> </w:t>
      </w:r>
      <w:r>
        <w:t xml:space="preserve">operating within these institutions is trained in a system that emphasizes precision and discipline. Unlike the highly fragmented medical systems of some Western nations, Japan's universal healthcare system ensures that a</w:t>
      </w:r>
      <w:r>
        <w:t xml:space="preserve"> </w:t>
      </w:r>
      <w:r>
        <w:rPr>
          <w:bCs/>
          <w:b/>
        </w:rPr>
        <w:t xml:space="preserve">Surgeon</w:t>
      </w:r>
      <w:r>
        <w:t xml:space="preserve"> </w:t>
      </w:r>
      <w:r>
        <w:t xml:space="preserve">must be efficient yet empathetic, managing high patient volumes without compromising the quality of care. This unique pressure cooker environment has produced surgeons known for their resilience and technical excellence.</w:t>
      </w:r>
      <w:r>
        <w:br/>
      </w:r>
      <w:r>
        <w:br/>
      </w:r>
    </w:p>
    <w:bookmarkEnd w:id="21"/>
    <w:bookmarkStart w:id="22" w:name="cultural_dynamics"/>
    <w:p>
      <w:pPr>
        <w:pStyle w:val="Heading2"/>
      </w:pPr>
      <w:r>
        <w:t xml:space="preserve">Cultural Dynamics: The Doctor-Patient Relationship</w:t>
      </w:r>
    </w:p>
    <w:p>
      <w:pPr>
        <w:pStyle w:val="FirstParagraph"/>
      </w:pPr>
      <w:r>
        <w:br/>
      </w:r>
      <w:r>
        <w:t xml:space="preserve">A critical aspect of being a</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is the cultural approach to communication. Japanese society values harmony (*wa*) and respect for authority, which profoundly influences medical interactions. When a surgeon delivers a diagnosis or proposes an operation, the tone must be carefully calibrated to balance honesty with compassion.</w:t>
      </w:r>
      <w:r>
        <w:br/>
      </w:r>
      <w:r>
        <w:br/>
      </w:r>
      <w:r>
        <w:t xml:space="preserve">In</w:t>
      </w:r>
      <w:r>
        <w:t xml:space="preserve"> </w:t>
      </w:r>
      <w:r>
        <w:rPr>
          <w:bCs/>
          <w:b/>
        </w:rPr>
        <w:t xml:space="preserve">Japan Osaka</w:t>
      </w:r>
      <w:r>
        <w:t xml:space="preserve">, there is often an indirect style of communication known as *haragei* (belly art), where much of the understanding happens between lines. A skilled surgeon learns to read non-verbal cues from patients and their families, who are deeply involved in the decision-making process. This contrasts with more individualistic medical models found elsewhere. For instance, when discussing a terminal diagnosis or high-risk surgery, a</w:t>
      </w:r>
      <w:r>
        <w:t xml:space="preserve"> </w:t>
      </w:r>
      <w:r>
        <w:rPr>
          <w:bCs/>
          <w:b/>
        </w:rPr>
        <w:t xml:space="preserve">Surgeon</w:t>
      </w:r>
      <w:r>
        <w:t xml:space="preserve"> </w:t>
      </w:r>
      <w:r>
        <w:t xml:space="preserve">must navigate the family's desire for hope while providing factual medical realities. This requires exceptional emotional intelligence and communication skills beyond technical surgical ability.</w:t>
      </w:r>
      <w:r>
        <w:br/>
      </w:r>
      <w:r>
        <w:br/>
      </w:r>
      <w:r>
        <w:t xml:space="preserve">Additionally, the concept of *omotenashi*, or wholehearted hospitality, extends into healthcare. Patients in Osaka expect not just a cure but a holistic experience of care that respects their dignity and comfort. The</w:t>
      </w:r>
      <w:r>
        <w:t xml:space="preserve"> </w:t>
      </w:r>
      <w:r>
        <w:rPr>
          <w:bCs/>
          <w:b/>
        </w:rPr>
        <w:t xml:space="preserve">Surgeon</w:t>
      </w:r>
      <w:r>
        <w:t xml:space="preserve"> </w:t>
      </w:r>
      <w:r>
        <w:t xml:space="preserve">is viewed as an authority figure who must be approachable yet commanding, maintaining a professional distance while showing genuine concern.</w:t>
      </w:r>
      <w:r>
        <w:br/>
      </w:r>
      <w:r>
        <w:br/>
      </w:r>
    </w:p>
    <w:bookmarkEnd w:id="22"/>
    <w:bookmarkStart w:id="23" w:name="technological_innovation"/>
    <w:p>
      <w:pPr>
        <w:pStyle w:val="Heading2"/>
      </w:pPr>
      <w:r>
        <w:t xml:space="preserve">Technological Innovation and Specialization</w:t>
      </w:r>
    </w:p>
    <w:p>
      <w:pPr>
        <w:pStyle w:val="FirstParagraph"/>
      </w:pPr>
      <w:r>
        <w:br/>
      </w:r>
      <w:r>
        <w:t xml:space="preserve">Osaka is home to Japan’s second-largest economy and significant research institutions, creating fertile ground for medical technology. The modern</w:t>
      </w:r>
      <w:r>
        <w:t xml:space="preserve"> </w:t>
      </w:r>
      <w:r>
        <w:rPr>
          <w:bCs/>
          <w:b/>
        </w:rPr>
        <w:t xml:space="preserve">Surgeon</w:t>
      </w:r>
      <w:r>
        <w:t xml:space="preserve"> </w:t>
      </w:r>
      <w:r>
        <w:t xml:space="preserve">in this region is at the forefront of adopting advanced technologies. From laparoscopic surgeries that reduce recovery times to robotic systems like the da Vinci Surgical System, Osaka hospitals are equipped with state-of-the-art tools.</w:t>
      </w:r>
      <w:r>
        <w:br/>
      </w:r>
      <w:r>
        <w:br/>
      </w:r>
      <w:r>
        <w:t xml:space="preserve">There is a specific emphasis on digestive and gastrointestinal surgery in</w:t>
      </w:r>
      <w:r>
        <w:t xml:space="preserve"> </w:t>
      </w:r>
      <w:r>
        <w:rPr>
          <w:bCs/>
          <w:b/>
        </w:rPr>
        <w:t xml:space="preserve">Japan Osaka</w:t>
      </w:r>
      <w:r>
        <w:t xml:space="preserve">, driven by dietary habits and high incidence rates of related conditions. The specialized training for this type of</w:t>
      </w:r>
      <w:r>
        <w:t xml:space="preserve"> </w:t>
      </w:r>
      <w:r>
        <w:rPr>
          <w:bCs/>
          <w:b/>
        </w:rPr>
        <w:t xml:space="preserve">Surgeon</w:t>
      </w:r>
      <w:r>
        <w:t xml:space="preserve"> </w:t>
      </w:r>
      <w:r>
        <w:t xml:space="preserve">involves years of mentorship, often adhering to strict "residency" hierarchies known as *jun-i*. This apprenticeship model ensures that the next generation learns not only technical skills but also the rigorous work ethic required by their profession.</w:t>
      </w:r>
      <w:r>
        <w:br/>
      </w:r>
      <w:r>
        <w:br/>
      </w:r>
      <w:r>
        <w:t xml:space="preserve">Moreover, Osaka is actively integrating AI and machine learning into pre-operative planning. A surgeon today in this region must be tech-savvy, capable of interpreting complex data sets to tailor surgical interventions. This fusion of traditional surgical skill with cutting-edge technology defines the contemporary</w:t>
      </w:r>
      <w:r>
        <w:t xml:space="preserve"> </w:t>
      </w:r>
      <w:r>
        <w:rPr>
          <w:bCs/>
          <w:b/>
        </w:rPr>
        <w:t xml:space="preserve">Surgeon</w:t>
      </w:r>
      <w:r>
        <w:t xml:space="preserve"> </w:t>
      </w:r>
      <w:r>
        <w:t xml:space="preserve">in</w:t>
      </w:r>
      <w:r>
        <w:t xml:space="preserve"> </w:t>
      </w:r>
      <w:r>
        <w:rPr>
          <w:bCs/>
          <w:b/>
        </w:rPr>
        <w:t xml:space="preserve">Japan Osaka</w:t>
      </w:r>
      <w:r>
        <w:t xml:space="preserve">.</w:t>
      </w:r>
      <w:r>
        <w:br/>
      </w:r>
      <w:r>
        <w:br/>
      </w:r>
    </w:p>
    <w:bookmarkEnd w:id="23"/>
    <w:bookmarkStart w:id="24" w:name="challenges_and_future"/>
    <w:p>
      <w:pPr>
        <w:pStyle w:val="Heading2"/>
      </w:pPr>
      <w:r>
        <w:t xml:space="preserve">Challenges and Future Outlook</w:t>
      </w:r>
    </w:p>
    <w:p>
      <w:pPr>
        <w:pStyle w:val="FirstParagraph"/>
      </w:pPr>
      <w:r>
        <w:br/>
      </w:r>
      <w:r>
        <w:t xml:space="preserve">Despite its strengths, the healthcare system faces challenges. The rapidly aging population of Japan places immense pressure on surgical departments, particularly for orthopedic and cardiovascular procedures. In</w:t>
      </w:r>
      <w:r>
        <w:t xml:space="preserve"> </w:t>
      </w:r>
      <w:r>
        <w:rPr>
          <w:bCs/>
          <w:b/>
        </w:rPr>
        <w:t xml:space="preserve">Japan Osaka</w:t>
      </w:r>
      <w:r>
        <w:t xml:space="preserve">, this demographic shift requires a workforce that is expanding yet strained by labor shortages.</w:t>
      </w:r>
      <w:r>
        <w:br/>
      </w:r>
      <w:r>
        <w:br/>
      </w:r>
      <w:r>
        <w:t xml:space="preserve">Furthermore, there is a growing need for English-speaking medical support to cater to international patients seeking high-quality care in Osaka. While many senior surgeons speak excellent English due to international collaborations, the next generation of</w:t>
      </w:r>
      <w:r>
        <w:t xml:space="preserve"> </w:t>
      </w:r>
      <w:r>
        <w:rPr>
          <w:bCs/>
          <w:b/>
        </w:rPr>
        <w:t xml:space="preserve">Surgeon</w:t>
      </w:r>
      <w:r>
        <w:t xml:space="preserve"> </w:t>
      </w:r>
      <w:r>
        <w:t xml:space="preserve">must be prepared for a more globalized patient base. This necessitates not just language skills but cultural competency regarding diverse health beliefs and practices.</w:t>
      </w:r>
      <w:r>
        <w:br/>
      </w:r>
      <w:r>
        <w:br/>
      </w:r>
      <w:r>
        <w:t xml:space="preserve">The future of surgery in this region also involves telemedicine and remote monitoring. The role of the surgeon is evolving from purely operational to one involving continuous data analysis post-operation. For</w:t>
      </w:r>
      <w:r>
        <w:t xml:space="preserve"> </w:t>
      </w:r>
      <w:r>
        <w:rPr>
          <w:bCs/>
          <w:b/>
        </w:rPr>
        <w:t xml:space="preserve">Japan Osaka</w:t>
      </w:r>
      <w:r>
        <w:t xml:space="preserve">, adapting to these changes means fostering an environment where technology serves humanity, ensuring that efficiency does not eclipse empathy.</w:t>
      </w:r>
      <w:r>
        <w:br/>
      </w:r>
      <w:r>
        <w:br/>
      </w:r>
    </w:p>
    <w:bookmarkEnd w:id="24"/>
    <w:bookmarkStart w:id="25" w:name="conclusion"/>
    <w:p>
      <w:pPr>
        <w:pStyle w:val="Heading2"/>
      </w:pPr>
      <w:r>
        <w:t xml:space="preserve">Conclusion</w:t>
      </w:r>
    </w:p>
    <w:p>
      <w:pPr>
        <w:pStyle w:val="FirstParagraph"/>
      </w:pPr>
      <w:r>
        <w:br/>
      </w:r>
      <w:r>
        <w:t xml:space="preserve">In conclusion, the practice of surgery in</w:t>
      </w:r>
      <w:r>
        <w:t xml:space="preserve"> </w:t>
      </w:r>
      <w:r>
        <w:rPr>
          <w:bCs/>
          <w:b/>
        </w:rPr>
        <w:t xml:space="preserve">Japan Osaka</w:t>
      </w:r>
      <w:r>
        <w:t xml:space="preserve"> </w:t>
      </w:r>
      <w:r>
        <w:t xml:space="preserve">is a discipline defined by high standards, deep cultural roots, and relentless innovation. The</w:t>
      </w:r>
      <w:r>
        <w:t xml:space="preserve"> </w:t>
      </w:r>
      <w:r>
        <w:rPr>
          <w:bCs/>
          <w:b/>
        </w:rPr>
        <w:t xml:space="preserve">Surgeon</w:t>
      </w:r>
      <w:r>
        <w:t xml:space="preserve"> </w:t>
      </w:r>
      <w:r>
        <w:t xml:space="preserve">here acts as a pillar of community health, navigating the complexities of an aging society with technical mastery and cultural sensitivity. Whether through advanced robotic procedures or compassionate bedside manner during family discussions, the surgeon embodies the spirit of Osaka—resilient, efficient, and caring.</w:t>
      </w:r>
      <w:r>
        <w:br/>
      </w:r>
      <w:r>
        <w:br/>
      </w:r>
      <w:r>
        <w:t xml:space="preserve">Understanding this role requires recognizing that medicine in</w:t>
      </w:r>
      <w:r>
        <w:t xml:space="preserve"> </w:t>
      </w:r>
      <w:r>
        <w:rPr>
          <w:bCs/>
          <w:b/>
        </w:rPr>
        <w:t xml:space="preserve">Japan Osaka</w:t>
      </w:r>
      <w:r>
        <w:t xml:space="preserve"> </w:t>
      </w:r>
      <w:r>
        <w:t xml:space="preserve">is not just about cutting and healing; it is about respecting human dignity within a structured societal framework. As technology advances and demographic challenges persist, the importance of well-trained surgeons who can balance traditional values with modern solutions cannot be overstated. This term paper has illustrated that the surgeon remains an indispensable figure in maintaining the health and vitality of Osaka.</w:t>
      </w:r>
      <w:r>
        <w:br/>
      </w:r>
      <w:r>
        <w:br/>
      </w:r>
    </w:p>
    <w:bookmarkEnd w:id="25"/>
    <w:bookmarkStart w:id="26" w:name="references"/>
    <w:p>
      <w:pPr>
        <w:pStyle w:val="Heading2"/>
      </w:pPr>
      <w:r>
        <w:t xml:space="preserve">References</w:t>
      </w:r>
    </w:p>
    <w:p>
      <w:pPr>
        <w:pStyle w:val="FirstParagraph"/>
      </w:pPr>
      <w:r>
        <w:br/>
      </w:r>
      <w:r>
        <w:t xml:space="preserve">* Japanese Society of Surgery. (2021). *Guidelines for Surgical Practice and Patient Safety*. Tokyo: JSS Publications.</w:t>
      </w:r>
      <w:r>
        <w:t xml:space="preserve"> </w:t>
      </w:r>
      <w:r>
        <w:t xml:space="preserve">* Ministry of Health, Labour and Welfare Japan. (n.d.). *White Paper on Health, Labour and Welfare*. Government Printing Office.</w:t>
      </w:r>
      <w:r>
        <w:br/>
      </w:r>
      <w:r>
        <w:br/>
      </w:r>
      <w:r>
        <w:t xml:space="preserve">* Osaka Medical Center for Cancer and Cardiovascular Diseases. (2022). *Annual Report on Advanced Surgical Techniques*.</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Japan Osaka</dc:title>
  <dc:creator/>
  <dc:language>en</dc:language>
  <cp:keywords/>
  <dcterms:created xsi:type="dcterms:W3CDTF">2026-07-30T10:31:18Z</dcterms:created>
  <dcterms:modified xsi:type="dcterms:W3CDTF">2026-07-30T10:31:18Z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