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418484f556a06794ecf11159bebd1f5d8adbcb0"/>
    <w:p>
      <w:pPr>
        <w:pStyle w:val="Heading1"/>
      </w:pPr>
      <w:r>
        <w:t xml:space="preserve">The Evolving Role of the Surgeon in Sri Lanka Colombo: A Term Paper Analysis</w:t>
      </w:r>
      <w:r>
        <w:br/>
      </w:r>
      <w:r>
        <w:br/>
      </w:r>
      <w:r>
        <w:rPr>
          <w:iCs/>
          <w:i/>
        </w:rPr>
        <w:t xml:space="preserve">A Comprehensive Study on Medical Practice, Healthcare Challenges, and Future Directions in Sri Lanka Colombo</w:t>
      </w:r>
    </w:p>
    <w:p>
      <w:r>
        <w:pict>
          <v:rect style="width:0;height:1.5pt" o:hralign="center" o:hrstd="t" o:hr="t"/>
        </w:pict>
      </w:r>
    </w:p>
    <w:p>
      <w:pPr>
        <w:pStyle w:val="FirstParagraph"/>
      </w:pPr>
      <w:r>
        <w:rPr>
          <w:bCs/>
          <w:b/>
        </w:rPr>
        <w:t xml:space="preserve">Abstract</w:t>
      </w:r>
    </w:p>
    <w:p>
      <w:pPr>
        <w:pStyle w:val="BodyText"/>
      </w:pPr>
      <w:r>
        <w:t xml:space="preserve">This term paper explores the multifaceted role of the surgeon within the complex healthcare landscape of Sri Lanka Colombo. As a critical urban center and capital city, Sri Lanka Colombo serves as a hub for tertiary medical care in South Asia. This document analyzes the historical context, current challenges, educational frameworks, and future prospects for surgeons operating in this region. Special attention is given to how the unique socio-economic dynamics of Sri Lanka Colombo impact surgical practice, patient access, and professional development.</w:t>
      </w:r>
    </w:p>
    <w:bookmarkStart w:id="20" w:name="introduction"/>
    <w:p>
      <w:pPr>
        <w:pStyle w:val="Heading2"/>
      </w:pPr>
      <w:r>
        <w:t xml:space="preserve">1. Introduction</w:t>
      </w:r>
    </w:p>
    <w:p>
      <w:pPr>
        <w:pStyle w:val="FirstParagraph"/>
      </w:pPr>
      <w:r>
        <w:t xml:space="preserve">The practice of surgery in Sri Lanka Colombo represents a convergence of traditional medical heritage and modern technological advancement. As the economic capital and largest metropolitan area in Sri Lanka Colombo, the city hosts the majority of specialized healthcare facilities, teaching hospitals, and private clinics in the nation. The surgeon, therefore, holds a pivotal position not only as a clinician but also as an administrator and educator within this urban ecosystem.</w:t>
      </w:r>
    </w:p>
    <w:p>
      <w:pPr>
        <w:pStyle w:val="BodyText"/>
      </w:pPr>
      <w:r>
        <w:t xml:space="preserve">The term "Surgeon" in this context refers to medical professionals who have undergone rigorous specialization following their primary medical degree. In Sri Lanka Colombo, these specialists operate within both the public sector—characterized by high patient volumes and resource constraints—and the private sector, which offers advanced technology but often at a higher cost. Understanding the dynamics of surgical practice in Sri Lanka Colombo requires an examination of healthcare infrastructure, training standards, and patient demographics specific to this region.</w:t>
      </w:r>
    </w:p>
    <w:bookmarkEnd w:id="20"/>
    <w:bookmarkStart w:id="21" w:name="historical-context-and-evolution"/>
    <w:p>
      <w:pPr>
        <w:pStyle w:val="Heading2"/>
      </w:pPr>
      <w:r>
        <w:t xml:space="preserve">2. Historical Context and Evolution</w:t>
      </w:r>
    </w:p>
    <w:p>
      <w:pPr>
        <w:pStyle w:val="FirstParagraph"/>
      </w:pPr>
      <w:r>
        <w:t xml:space="preserve">The history of surgery in Sri Lanka Colombo dates back to the colonial era, with institutions like the Colombo General Hospital serving as early centers for medical education. Over decades, these institutions have evolved into modern tertiary care centers. The establishment of specialized departments for cardiothoracic surgery, neurosurgery, and orthopedics in major hospitals across Sri Lanka Colombo has significantly expanded surgical capabilities.</w:t>
      </w:r>
    </w:p>
    <w:p>
      <w:pPr>
        <w:pStyle w:val="BodyText"/>
      </w:pPr>
      <w:r>
        <w:t xml:space="preserve">Post-independence reforms aimed at democratizing healthcare led to a strong public health system. However, recent years have seen a surge in private surgical centers in Sri Lanka Colombo, catering to both domestic affluent patients and medical tourists from neighboring countries. This duality defines the current landscape for every Surgeon practicing in the region.</w:t>
      </w:r>
    </w:p>
    <w:bookmarkEnd w:id="21"/>
    <w:bookmarkStart w:id="22" w:name="X6a8ea394e5c89e1104ae790fb2e51e09086a74d"/>
    <w:p>
      <w:pPr>
        <w:pStyle w:val="Heading2"/>
      </w:pPr>
      <w:r>
        <w:t xml:space="preserve">3. The Role of the Surgeon: Clinical and Administrative Duties</w:t>
      </w:r>
    </w:p>
    <w:p>
      <w:pPr>
        <w:pStyle w:val="FirstParagraph"/>
      </w:pPr>
      <w:r>
        <w:t xml:space="preserve">In Sri Lanka Colombo, a Surgeon performs diverse roles that extend beyond the operating theater. In public hospitals such as National Hospital or Lady Ridgeway Hospital for Children, surgeons often manage outpatient clinics with waiting lists stretching over months. The ability to triage effectively is a crucial skill for any Surgeon in this high-demand environment.</w:t>
      </w:r>
    </w:p>
    <w:p>
      <w:pPr>
        <w:pStyle w:val="BodyText"/>
      </w:pPr>
      <w:r>
        <w:rPr>
          <w:bCs/>
          <w:b/>
        </w:rPr>
        <w:t xml:space="preserve">Clinical Excellence:</w:t>
      </w:r>
      <w:r>
        <w:t xml:space="preserve"> </w:t>
      </w:r>
      <w:r>
        <w:t xml:space="preserve">Surgeons in Sri Lanka Colombo are expected to maintain international standards of care. This includes proficiency in minimally invasive techniques, robotic surgery, and complex trauma management. The presence of advanced imaging and diagnostic tools in private institutions allows for precise pre-operative planning.</w:t>
      </w:r>
    </w:p>
    <w:p>
      <w:pPr>
        <w:pStyle w:val="BodyText"/>
      </w:pPr>
      <w:r>
        <w:rPr>
          <w:bCs/>
          <w:b/>
        </w:rPr>
        <w:t xml:space="preserve">Educational Responsibilities:</w:t>
      </w:r>
      <w:r>
        <w:t xml:space="preserve"> </w:t>
      </w:r>
      <w:r>
        <w:t xml:space="preserve">Many senior Surgeons in Sri Lanka Colombo hold academic positions at universities such as the University of Colombo or the University of Peradeniya (with satellite clinical training). Teaching medical students, resident doctors, and nursing staff is an integral part of their professional duty. This mentorship ensures that the next generation of surgeons is well-equipped to handle future healthcare challenges in Sri Lanka Colombo.</w:t>
      </w:r>
    </w:p>
    <w:bookmarkEnd w:id="22"/>
    <w:bookmarkStart w:id="23" w:name="Xae42099a1cdf9fee9b8daf896cb800d05047ae7"/>
    <w:p>
      <w:pPr>
        <w:pStyle w:val="Heading2"/>
      </w:pPr>
      <w:r>
        <w:t xml:space="preserve">4. Challenges Faced by Surgeons in Sri Lanka Colombo</w:t>
      </w:r>
    </w:p>
    <w:p>
      <w:pPr>
        <w:pStyle w:val="FirstParagraph"/>
      </w:pPr>
      <w:r>
        <w:rPr>
          <w:bCs/>
          <w:b/>
        </w:rPr>
        <w:t xml:space="preserve">Economic Constraints:</w:t>
      </w:r>
      <w:r>
        <w:t xml:space="preserve"> </w:t>
      </w:r>
      <w:r>
        <w:t xml:space="preserve">The ongoing economic fluctuations affecting Sri Lanka have had a profound impact on the healthcare sector. Import restrictions, inflation, and foreign exchange shortages have made it difficult for hospitals in Sri Lanka Colombo to procure essential surgical supplies, implants, and pharmaceuticals. A Surgeon often faces the dilemma of selecting procedures based on cost rather than purely clinical indication.</w:t>
      </w:r>
    </w:p>
    <w:p>
      <w:pPr>
        <w:pStyle w:val="BodyText"/>
      </w:pPr>
      <w:r>
        <w:rPr>
          <w:bCs/>
          <w:b/>
        </w:rPr>
        <w:t xml:space="preserve">Burnout and Workload:</w:t>
      </w:r>
      <w:r>
        <w:t xml:space="preserve"> </w:t>
      </w:r>
      <w:r>
        <w:t xml:space="preserve">The public healthcare system in Sri Lanka Colombo is heavily burdened. Surgeons frequently work long hours with limited support staff, leading to high rates of burnout. The pressure to deliver results in a resource-constrained environment adds significant psychological stress.</w:t>
      </w:r>
    </w:p>
    <w:p>
      <w:pPr>
        <w:pStyle w:val="BodyText"/>
      </w:pPr>
      <w:r>
        <w:rPr>
          <w:bCs/>
          <w:b/>
        </w:rPr>
        <w:t xml:space="preserve">Infrastructure Disparities:</w:t>
      </w:r>
      <w:r>
        <w:t xml:space="preserve"> </w:t>
      </w:r>
      <w:r>
        <w:t xml:space="preserve">While Sri Lanka Colombo boasts world-class facilities in private sectors, there remains a disparity in infrastructure between urban and rural areas. Surgeons often rotate or provide outreach services to rural districts, requiring adaptability to varying levels of medical support.</w:t>
      </w:r>
    </w:p>
    <w:bookmarkEnd w:id="23"/>
    <w:bookmarkStart w:id="24" w:name="education-and-training-pathways"/>
    <w:p>
      <w:pPr>
        <w:pStyle w:val="Heading2"/>
      </w:pPr>
      <w:r>
        <w:t xml:space="preserve">5. Education and Training Pathways</w:t>
      </w:r>
    </w:p>
    <w:p>
      <w:pPr>
        <w:pStyle w:val="FirstParagraph"/>
      </w:pPr>
      <w:r>
        <w:t xml:space="preserve">To become a qualified Surgeon in Sri Lanka Colombo, one must complete the MBBS degree followed by the MRCS (Membership of the Royal Colleges of Surgeons) or similar qualifications, and eventually pursue FRCVS (Fellowship of the Royal Colleges of Surgeons) or local university MD/MS degrees.</w:t>
      </w:r>
    </w:p>
    <w:p>
      <w:pPr>
        <w:pStyle w:val="BodyText"/>
      </w:pPr>
      <w:r>
        <w:t xml:space="preserve">The training environment in Sri Lanka Colombo is rigorous. Resident doctors gain extensive hands-on experience due to high patient volumes, which can accelerate skill acquisition. However, exposure to rare conditions may require specialized rotations abroad. Continuous Medical Education (CME) workshops and international conferences are increasingly common for Surgeons in Sri Lanka Colombo to stay updated with global standards.</w:t>
      </w:r>
    </w:p>
    <w:bookmarkEnd w:id="24"/>
    <w:bookmarkStart w:id="25" w:name="the-impact-of-technology-and-innovation"/>
    <w:p>
      <w:pPr>
        <w:pStyle w:val="Heading2"/>
      </w:pPr>
      <w:r>
        <w:t xml:space="preserve">6. The Impact of Technology and Innovation</w:t>
      </w:r>
    </w:p>
    <w:p>
      <w:pPr>
        <w:pStyle w:val="FirstParagraph"/>
      </w:pPr>
      <w:r>
        <w:rPr>
          <w:bCs/>
          <w:b/>
        </w:rPr>
        <w:t xml:space="preserve">Digital Health:</w:t>
      </w:r>
      <w:r>
        <w:t xml:space="preserve"> </w:t>
      </w:r>
      <w:r>
        <w:t xml:space="preserve">The adoption of telemedicine, electronic medical records (EMR), and AI-assisted diagnostics is gradually transforming surgical practice in Sri Lanka Colombo. Surgeons are utilizing digital tools for remote consultations and pre-operative assessments.</w:t>
      </w:r>
    </w:p>
    <w:p>
      <w:pPr>
        <w:pStyle w:val="BodyText"/>
      </w:pPr>
      <w:r>
        <w:rPr>
          <w:bCs/>
          <w:b/>
        </w:rPr>
        <w:t xml:space="preserve">Mimicry of Advanced Technologies:</w:t>
      </w:r>
      <w:r>
        <w:t xml:space="preserve"> </w:t>
      </w:r>
      <w:r>
        <w:t xml:space="preserve">Robotics surgery centers have opened in major hospitals across Sri Lanka Colombo, allowing for precision in prostatectomies, hysterectomies, and cardiac procedures. This technological leap enables the Surgeon to offer outcomes comparable to Western standards, enhancing the reputation of Sri Lanka Colombo as a medical tourism hub.</w:t>
      </w:r>
    </w:p>
    <w:bookmarkEnd w:id="25"/>
    <w:bookmarkStart w:id="26" w:name="socio-cultural-considerations"/>
    <w:p>
      <w:pPr>
        <w:pStyle w:val="Heading2"/>
      </w:pPr>
      <w:r>
        <w:t xml:space="preserve">7. Socio-Cultural Considerations</w:t>
      </w:r>
    </w:p>
    <w:p>
      <w:pPr>
        <w:pStyle w:val="FirstParagraph"/>
      </w:pPr>
      <w:r>
        <w:rPr>
          <w:bCs/>
          <w:b/>
        </w:rPr>
        <w:t xml:space="preserve">Multicultural Patient Base:</w:t>
      </w:r>
      <w:r>
        <w:t xml:space="preserve"> </w:t>
      </w:r>
      <w:r>
        <w:t xml:space="preserve">Sri Lanka Colombo is home to Sinhalese, Tamil, Muslim, and Burgher communities. A Surgeon must be culturally competent to address the diverse beliefs and practices related to health and illness.</w:t>
      </w:r>
    </w:p>
    <w:p>
      <w:pPr>
        <w:pStyle w:val="BodyText"/>
      </w:pPr>
      <w:r>
        <w:rPr>
          <w:bCs/>
          <w:b/>
        </w:rPr>
        <w:t xml:space="preserve">Folk Medicine Integration:</w:t>
      </w:r>
      <w:r>
        <w:t xml:space="preserve"> </w:t>
      </w:r>
      <w:r>
        <w:t xml:space="preserve">In some cases, patients may use traditional Ayurveda or herbal remedies alongside conventional surgery. A nuanced understanding of these practices allows the Surgeon to provide holistic care without dismissing cultural values, fostering trust and adherence to post-operative instructions.</w:t>
      </w:r>
    </w:p>
    <w:bookmarkEnd w:id="26"/>
    <w:bookmarkStart w:id="27" w:name="X881f9e3b07b30c1c2d06b1bb80df81d4af2aef0"/>
    <w:p>
      <w:pPr>
        <w:pStyle w:val="Heading2"/>
      </w:pPr>
      <w:r>
        <w:t xml:space="preserve">8. Future Outlook and Policy Recommendations</w:t>
      </w:r>
    </w:p>
    <w:p>
      <w:pPr>
        <w:pStyle w:val="FirstParagraph"/>
      </w:pPr>
      <w:r>
        <w:rPr>
          <w:bCs/>
          <w:b/>
        </w:rPr>
        <w:t xml:space="preserve">Perspectives on the Future:</w:t>
      </w:r>
    </w:p>
    <w:p>
      <w:pPr>
        <w:pStyle w:val="BodyText"/>
      </w:pPr>
      <w:r>
        <w:rPr>
          <w:iCs/>
          <w:i/>
        </w:rPr>
        <w:t xml:space="preserve">Institutional Strengthening:</w:t>
      </w:r>
    </w:p>
    <w:p>
      <w:pPr>
        <w:pStyle w:val="BodyText"/>
      </w:pPr>
      <w:r>
        <w:br/>
      </w:r>
      <w:r>
        <w:t xml:space="preserve">Investment in state-of-the-art facilities in Sri Lanka Colombo to ensure equitable access for all socioeconomic groups.</w:t>
      </w:r>
    </w:p>
    <w:bookmarkEnd w:id="27"/>
    <w:bookmarkStart w:id="28" w:name="conclusion"/>
    <w:p>
      <w:pPr>
        <w:pStyle w:val="Heading2"/>
      </w:pPr>
      <w:r>
        <w:t xml:space="preserve">Conclusion</w:t>
      </w:r>
    </w:p>
    <w:p>
      <w:pPr>
        <w:pStyle w:val="FirstParagraph"/>
      </w:pPr>
      <w:r>
        <w:t xml:space="preserve">The Surgeon plays a vital and complex role in the healthcare ecosystem of Sri Lanka Colombo. Operating at the intersection of public service and private enterprise, these medical professionals navigate economic challenges, technological advancements, and cultural diversity while maintaining high standards of care. The future of surgical medicine in Sri Lanka Colombo depends on sustained investment in education, infrastructure, and policy support.</w:t>
      </w:r>
    </w:p>
    <w:p>
      <w:pPr>
        <w:pStyle w:val="BodyText"/>
      </w:pPr>
      <w:r>
        <w:t xml:space="preserve">As Sri Lanka Colombo continues to develop as a regional medical hub, the Surgeon will remain at the forefront of innovation. Addressing systemic issues such as resource allocation and workforce retention will be crucial for sustaining excellence. Ultimately, the well-being of patients in Sri Lanka Colombo hinges on empowering Surgeons with the tools, knowledge, and support they need to thrive in this dynamic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Sri Lanka Colombo: A Term Paper Analysis</dc:title>
  <dc:creator/>
  <dc:language>en</dc:language>
  <cp:keywords/>
  <dcterms:created xsi:type="dcterms:W3CDTF">2026-07-30T10:30:50Z</dcterms:created>
  <dcterms:modified xsi:type="dcterms:W3CDTF">2026-07-30T10:30:50Z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