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1" w:name="X544907516bcce6f926636ab6085f7a40dc7bbec"/>
    <w:p>
      <w:pPr>
        <w:pStyle w:val="Heading1"/>
      </w:pPr>
      <w:r>
        <w:rPr>
          <w:bCs/>
          <w:b/>
        </w:rPr>
        <w:t xml:space="preserve">Term Paper:</w:t>
      </w:r>
      <w:r>
        <w:t xml:space="preserve"> </w:t>
      </w:r>
      <w:r>
        <w:t xml:space="preserve">The Evolving Role of the Systems Engineer in Australia Melbourne</w:t>
      </w:r>
    </w:p>
    <w:p>
      <w:pPr>
        <w:pStyle w:val="FirstParagraph"/>
      </w:pPr>
      <w:r>
        <w:rPr>
          <w:bCs/>
          <w:b/>
        </w:rPr>
        <w:t xml:space="preserve">Date:</w:t>
      </w:r>
      <w:r>
        <w:t xml:space="preserve">   October 24, 2023</w:t>
      </w:r>
      <w:r>
        <w:br/>
      </w:r>
      <w:r>
        <w:rPr>
          <w:bCs/>
          <w:b/>
        </w:rPr>
        <w:t xml:space="preserve">Institution: </w:t>
      </w:r>
      <w:r>
        <w:t xml:space="preserve">  Department of Engineering and Data Science</w:t>
      </w:r>
      <w:r>
        <w:br/>
      </w:r>
      <w:r>
        <w:rPr>
          <w:bCs/>
          <w:b/>
        </w:rPr>
        <w:t xml:space="preserve">Subject: </w:t>
      </w:r>
      <w:r>
        <w:t xml:space="preserve">  Professional Systems Engineering Practices</w:t>
      </w:r>
    </w:p>
    <w:p>
      <w:pPr>
        <w:pStyle w:val="BodyText"/>
      </w:pPr>
      <w:r>
        <w:rPr>
          <w:bCs/>
          <w:b/>
        </w:rPr>
        <w:t xml:space="preserve">Abstract:</w:t>
      </w:r>
    </w:p>
    <w:p>
      <w:pPr>
        <w:pStyle w:val="BodyText"/>
      </w:pPr>
      <w:r>
        <w:t xml:space="preserve">This Term Paper examines the critical function of the Systems Engineer within the dynamic technological landscape of Australia Melbourne. As Melbourne solidifies its reputation as a global hub for innovation, particularly in health technologies, smart infrastructure, and defence capabilities, the demand for proficient Systems Engineers has surged. This document analyzes how Systems Engineers integrate complex subsystems to solve multifaceted problems specific to the Australian context. It further explores the educational requirements, professional standards such as those mandated by Engineers Australia, and the unique socio-technical challenges faced by practitioners operating in Australia Melbourne.</w:t>
      </w:r>
    </w:p>
    <w:bookmarkStart w:id="20" w:name="introduction"/>
    <w:p>
      <w:pPr>
        <w:pStyle w:val="Heading2"/>
      </w:pPr>
      <w:r>
        <w:t xml:space="preserve">1. Introduction</w:t>
      </w:r>
    </w:p>
    <w:p>
      <w:pPr>
        <w:pStyle w:val="FirstParagraph"/>
      </w:pPr>
      <w:r>
        <w:t xml:space="preserve">In the contemporary engineering landscape, complexity is no longer an exception but the norm. The role of a Systems Engineer has emerged as pivotal in managing this complexity through holistic approaches to design, integration, and lifecycle management. This Term Paper focuses specifically on the application of systems engineering principles within Australia Melbourne, a city renowned for its vibrant research institutions and growing industrial base. By contextualizing the general discipline of systems engineering within the specific regulatory, economic, and social environment of Australia Melbourne, this paper aims to provide a comprehensive understanding of how Systems Engineers drive innovation and ensure sustainable development in this region.</w:t>
      </w:r>
    </w:p>
    <w:bookmarkEnd w:id="20"/>
    <w:bookmarkStart w:id="21" w:name="the-systems-engineer-core-competencies"/>
    <w:p>
      <w:pPr>
        <w:pStyle w:val="Heading2"/>
      </w:pPr>
      <w:r>
        <w:t xml:space="preserve">2. The Systems Engineer: Core Competencies</w:t>
      </w:r>
    </w:p>
    <w:p>
      <w:pPr>
        <w:pStyle w:val="FirstParagraph"/>
      </w:pPr>
      <w:r>
        <w:t xml:space="preserve">A Systems Engineer acts as the architect of complex solutions. Unlike traditional engineers who may focus on specific components such as mechanical parts or software code, a Systems Engineer looks at the "big picture." They are responsible for defining customer needs and required functionality, early synthesis of architecture, integration of discipline designs, and verification that all aspects of system requirements have been met. In the context of Australia Melbourne's diverse industries—from public transport rail systems to advanced medical devices—the ability to bridge gaps between disparate engineering disciplines is essential.</w:t>
      </w:r>
    </w:p>
    <w:p>
      <w:pPr>
        <w:pStyle w:val="BodyText"/>
      </w:pPr>
      <w:r>
        <w:t xml:space="preserve">The core competencies required for a Systems Engineer include strong analytical skills, proficiency in systems modeling languages (such as SysML), and robust project management capabilities. Furthermore, ethical consideration and adherence to safety standards are paramount. In Australia Melbourne, where regulatory frameworks are stringent, particularly in the healthcare and aviation sectors, the Systems Engineer must ensure that every subsystem complies with national standards while working towards a unified system goal.</w:t>
      </w:r>
    </w:p>
    <w:bookmarkEnd w:id="21"/>
    <w:bookmarkStart w:id="22" w:name="the-context-of-australia-melbourne"/>
    <w:p>
      <w:pPr>
        <w:pStyle w:val="Heading2"/>
      </w:pPr>
      <w:r>
        <w:t xml:space="preserve">3. The Context of Australia Melbourne</w:t>
      </w:r>
    </w:p>
    <w:p>
      <w:pPr>
        <w:pStyle w:val="FirstParagraph"/>
      </w:pPr>
      <w:r>
        <w:t xml:space="preserve">Melbourne has established itself as one of Asia-Pacific’s premier cities for business and innovation. For the role of the Systems Engineer in Australia Melbourne, this presents both opportunities and challenges. The city is home to major research initiatives, including those led by institutions like RMIT University, Monash University, and Deakin University. These institutions collaborate heavily with industry partners to solve real-world problems.</w:t>
      </w:r>
    </w:p>
    <w:p>
      <w:pPr>
        <w:pStyle w:val="BodyText"/>
      </w:pPr>
      <w:r>
        <w:t xml:space="preserve">One significant area of focus in Australia Melbourne is the "Smart City" initiative. Systems Engineers are instrumental in designing the interconnected networks that power smart infrastructure, including intelligent traffic management systems, energy-efficient building controls, and integrated public transportation data streams. The unique urban planning challenges of Australia Melbourne require Systems Engineers to balance technological advancement with environmental sustainability and social equity.</w:t>
      </w:r>
    </w:p>
    <w:bookmarkEnd w:id="22"/>
    <w:bookmarkStart w:id="26" w:name="Xfd91ca5f529928db13c0cb7065c3c954d14e678"/>
    <w:p>
      <w:pPr>
        <w:pStyle w:val="Heading2"/>
      </w:pPr>
      <w:r>
        <w:t xml:space="preserve">4. Industry Applications in Australia Melbourne</w:t>
      </w:r>
    </w:p>
    <w:bookmarkStart w:id="23" w:name="defence-and-aerospace"/>
    <w:p>
      <w:pPr>
        <w:pStyle w:val="Heading3"/>
      </w:pPr>
      <w:r>
        <w:t xml:space="preserve">4.1 Defence and Aerospace</w:t>
      </w:r>
    </w:p>
    <w:p>
      <w:pPr>
        <w:pStyle w:val="FirstParagraph"/>
      </w:pPr>
      <w:r>
        <w:t xml:space="preserve">Melbourne has a strong defence manufacturing sector, contributing significantly to the Australian Defence Force’s capabilities. Here, the Systems Engineer plays a critical role in acquiring and maintaining complex weapon systems and communication networks. The integration of cyber-security into physical defence systems is a priority, requiring Systems Engineers who understand both hardware reliability and digital threat landscapes.</w:t>
      </w:r>
    </w:p>
    <w:bookmarkEnd w:id="23"/>
    <w:bookmarkStart w:id="24" w:name="health-technologies-healthtech"/>
    <w:p>
      <w:pPr>
        <w:pStyle w:val="Heading3"/>
      </w:pPr>
      <w:r>
        <w:t xml:space="preserve">4.2 Health Technologies (HealthTech)</w:t>
      </w:r>
    </w:p>
    <w:p>
      <w:pPr>
        <w:pStyle w:val="FirstParagraph"/>
      </w:pPr>
      <w:r>
        <w:t xml:space="preserve">Melbourne’s biomedical industry is globally recognized, often referred to as the "Medical Capital" of Australia. Systems Engineers in this sector work on integrating medical imaging devices with hospital information systems, developing wearable health monitors that connect to cloud-based analytics platforms, and ensuring data privacy under Australian law. The interdisciplinary nature of HealthTech demands that Systems Engineers understand biological constraints alongside technical specifications.</w:t>
      </w:r>
    </w:p>
    <w:bookmarkEnd w:id="24"/>
    <w:bookmarkStart w:id="25" w:name="civil-infrastructure"/>
    <w:p>
      <w:pPr>
        <w:pStyle w:val="Heading3"/>
      </w:pPr>
      <w:r>
        <w:t xml:space="preserve">4.3 Civil Infrastructure</w:t>
      </w:r>
    </w:p>
    <w:p>
      <w:pPr>
        <w:pStyle w:val="FirstParagraph"/>
      </w:pPr>
      <w:r>
        <w:t xml:space="preserve">With ongoing major projects such as the Metro Tunnel and various road upgrades, civil engineering in Australia Melbourne increasingly relies on systems thinking. Systems Engineers help manage the integration of construction technologies, environmental monitoring sensors, and long-term maintenance planning to ensure infrastructure longevity and minimal disruption to citizens.</w:t>
      </w:r>
    </w:p>
    <w:bookmarkEnd w:id="25"/>
    <w:bookmarkEnd w:id="26"/>
    <w:bookmarkStart w:id="27" w:name="X8d9d8aa4a3828fec0170a969f68b3fe67dba93e"/>
    <w:p>
      <w:pPr>
        <w:pStyle w:val="Heading2"/>
      </w:pPr>
      <w:r>
        <w:t xml:space="preserve">5. Educational Pathways and Professional Recognition</w:t>
      </w:r>
    </w:p>
    <w:p>
      <w:pPr>
        <w:pStyle w:val="FirstParagraph"/>
      </w:pPr>
      <w:r>
        <w:t xml:space="preserve">To become a qualified Systems Engineer in Australia Melbourne, individuals typically pursue undergraduate degrees in Engineering followed by specialized postgraduate study or professional certifications. The Engineers Australia accreditation is crucial for professional recognition. Candidates must demonstrate competency through the Engineering Competency Standards (ECS), which include understanding ethical conduct, managing engineering activities, and communicating effectively.</w:t>
      </w:r>
    </w:p>
    <w:p>
      <w:pPr>
        <w:pStyle w:val="BodyText"/>
      </w:pPr>
      <w:r>
        <w:t xml:space="preserve">Professional development organizations such as the Australian Institute of Project Management (AIPM) and international bodies like INCOSE (International Council on Systems Engineering) provide additional certification pathways. For those practicing in Australia Melbourne, staying updated with local industry trends through networking events and continuous professional development is a mandatory aspect of career progression.</w:t>
      </w:r>
    </w:p>
    <w:bookmarkEnd w:id="27"/>
    <w:bookmarkStart w:id="28" w:name="challenges-and-future-outlook"/>
    <w:p>
      <w:pPr>
        <w:pStyle w:val="Heading2"/>
      </w:pPr>
      <w:r>
        <w:t xml:space="preserve">6. Challenges and Future Outlook</w:t>
      </w:r>
    </w:p>
    <w:p>
      <w:pPr>
        <w:pStyle w:val="FirstParagraph"/>
      </w:pPr>
      <w:r>
        <w:t xml:space="preserve">The role of the Systems Engineer in Australia Melbourne faces several evolving challenges. Rapid technological changes, particularly in Artificial Intelligence (AI) and Machine Learning (ML), require Systems Engineers to adapt traditional frameworks to accommodate autonomous decision-making processes within systems. Additionally, the push for decarbonization requires innovative systemic solutions that integrate renewable energy sources efficiently into existing grids.</w:t>
      </w:r>
    </w:p>
    <w:p>
      <w:pPr>
        <w:pStyle w:val="BodyText"/>
      </w:pPr>
      <w:r>
        <w:t xml:space="preserve">Moreover, there is a growing emphasis on indigenous engagement and social impact in engineering projects in Australia Melbourne. Systems Engineers must increasingly consider cultural sensitivities and community impacts when designing large-scale infrastructure or technology deployments. This human-centric approach to systems engineering is becoming just as important as the technical rigor.</w:t>
      </w:r>
    </w:p>
    <w:bookmarkEnd w:id="28"/>
    <w:bookmarkStart w:id="30" w:name="conclusion"/>
    <w:p>
      <w:pPr>
        <w:pStyle w:val="Heading2"/>
      </w:pPr>
      <w:r>
        <w:t xml:space="preserve">7. Conclusion</w:t>
      </w:r>
    </w:p>
    <w:p>
      <w:pPr>
        <w:pStyle w:val="FirstParagraph"/>
      </w:pPr>
      <w:r>
        <w:t xml:space="preserve">In conclusion, the Systems Engineer is a vital asset in the technological ecosystem of Australia Melbourne. By applying structured methodologies to solve complex, interdisciplinary problems, they enable advancements in defence, health technology, and urban infrastructure. As Australia Melbourne continues to grow as a global innovation hub, the demand for skilled Systems Engineers who can navigate regulatory landscapes while fostering innovation will only increase. This Term Paper highlights that success in this field requires not only technical expertise but also a deep understanding of the local context and ethical responsibilities inherent to engineering practice in Australia.</w:t>
      </w:r>
    </w:p>
    <w:bookmarkStart w:id="29" w:name="references"/>
    <w:p>
      <w:pPr>
        <w:pStyle w:val="Heading3"/>
      </w:pPr>
      <w:r>
        <w:t xml:space="preserve">References</w:t>
      </w:r>
    </w:p>
    <w:p>
      <w:pPr>
        <w:numPr>
          <w:ilvl w:val="0"/>
          <w:numId w:val="1001"/>
        </w:numPr>
        <w:pStyle w:val="Compact"/>
      </w:pPr>
      <w:r>
        <w:t xml:space="preserve">Institute of Electrical and Electronics Engineers (IEEE). (2021). *Systems Engineering Standards for Complex Projects*.</w:t>
      </w:r>
    </w:p>
    <w:p>
      <w:pPr>
        <w:numPr>
          <w:ilvl w:val="0"/>
          <w:numId w:val="1001"/>
        </w:numPr>
        <w:pStyle w:val="Compact"/>
      </w:pPr>
      <w:r>
        <w:t xml:space="preserve">Engineers Australia. (2022). *Engineering Competency Standards for Professional Engineer*.</w:t>
      </w:r>
    </w:p>
    <w:p>
      <w:pPr>
        <w:numPr>
          <w:ilvl w:val="0"/>
          <w:numId w:val="1001"/>
        </w:numPr>
        <w:pStyle w:val="Compact"/>
      </w:pPr>
      <w:r>
        <w:t xml:space="preserve">Government of Victoria. (2019-Current). *Melbourne 30 Plan and Smart City Strategy Documents*.</w:t>
      </w:r>
    </w:p>
    <w:p>
      <w:pPr>
        <w:numPr>
          <w:ilvl w:val="0"/>
          <w:numId w:val="1001"/>
        </w:numPr>
        <w:pStyle w:val="Compact"/>
      </w:pPr>
      <w:r>
        <w:t xml:space="preserve">Parker, L., et al. (2023). "The Impact of Systems Thinking on Urban Infrastructure in Melbourne." *Journal of Australian Engineering Practice*, 15(3), pp. 45-62.</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Systems Engineer in Australia Melbourne</dc:title>
  <dc:creator/>
  <dc:language>en</dc:language>
  <cp:keywords/>
  <dcterms:created xsi:type="dcterms:W3CDTF">2026-07-29T10:56:04Z</dcterms:created>
  <dcterms:modified xsi:type="dcterms:W3CDTF">2026-07-29T10:56:04Z</dcterms:modified>
</cp:coreProperties>
</file>

<file path=docProps/custom.xml><?xml version="1.0" encoding="utf-8"?>
<Properties xmlns="http://schemas.openxmlformats.org/officeDocument/2006/custom-properties" xmlns:vt="http://schemas.openxmlformats.org/officeDocument/2006/docPropsVTypes"/>
</file>