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X9ef2521d685384e35589c8aed654b2009e0a783"/>
    <w:p>
      <w:pPr>
        <w:pStyle w:val="Heading1"/>
      </w:pPr>
      <w:r>
        <w:t xml:space="preserve">The Evolving Role of the Systems Engineer in Australia Sydney</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Engineering Systems</w:t>
      </w:r>
      <w:r>
        <w:br/>
      </w:r>
      <w:r>
        <w:rPr>
          <w:bCs/>
          <w:b/>
        </w:rPr>
        <w:t xml:space="preserve">Institutional Context:</w:t>
      </w:r>
      <w:r>
        <w:t xml:space="preserve"> </w:t>
      </w:r>
      <w:r>
        <w:t xml:space="preserve">Australian Technical Landscape</w:t>
      </w:r>
    </w:p>
    <w:bookmarkStart w:id="20" w:name="abstract"/>
    <w:p>
      <w:pPr>
        <w:pStyle w:val="Heading3"/>
      </w:pPr>
      <w:r>
        <w:t xml:space="preserve">Abstract</w:t>
      </w:r>
    </w:p>
    <w:p>
      <w:pPr>
        <w:pStyle w:val="FirstParagraph"/>
      </w:pPr>
      <w:r>
        <w:t xml:space="preserve">This term paper examines the critical function of the Systems Engineer within the dynamic technological ecosystem of Australia, with a specific focus on its primary hub, Sydney. As urbanization intensifies and digital infrastructure becomes paramount, the role has transcended traditional mechanical or electrical boundaries to become interdisciplinary in nature. This document analyzes how a Systems Engineer contributes to smart city initiatives, defense technologies, and telecommunications in Australia Sydney. It argues that the complexity of modern socio-technical systems requires engineers who can integrate hardware, software, data analytics, and human factors into cohesive solutions tailored to the unique geographic and regulatory environment of New South Wales.</w:t>
      </w:r>
    </w:p>
    <w:bookmarkEnd w:id="20"/>
    <w:bookmarkStart w:id="21" w:name="introduction"/>
    <w:p>
      <w:pPr>
        <w:pStyle w:val="Heading2"/>
      </w:pPr>
      <w:r>
        <w:t xml:space="preserve">Introduction</w:t>
      </w:r>
    </w:p>
    <w:p>
      <w:pPr>
        <w:pStyle w:val="FirstParagraph"/>
      </w:pPr>
      <w:r>
        <w:t xml:space="preserve">In the contemporary landscape of engineering education and professional practice, few disciplines are as integrative or as critical to national infrastructure as systems engineering. In the context of Australia Sydney, a city characterized by rapid population growth, heavy reliance on digital connectivity, and significant defense investments, the Systems Engineer serves as the vital bridge between theoretical design and practical implementation. This term paper explores the multifaceted responsibilities of this profession in Australia Sydney, highlighting how these professionals navigate complex stakeholder environments to deliver sustainable and resilient solutions.</w:t>
      </w:r>
    </w:p>
    <w:p>
      <w:pPr>
        <w:pStyle w:val="BodyText"/>
      </w:pPr>
      <w:r>
        <w:t xml:space="preserve">The city of Sydney is not merely a geographic location but a complex adaptive system itself. From the intricate rail networks operated by Transport for NSW to the burgeoning fintech sector in the CBD, every aspect of urban life is underpinned by engineered systems. Consequently, Systems Engineers working in Australia Sydney must possess a broad skill set that encompasses lifecycle management, risk assessment, and cross-domain integration. This paper will delineate these responsibilities through three primary lenses: Smart Urban Infrastructure, Defense and Security Technologies, and Telecommunications Evolution.</w:t>
      </w:r>
    </w:p>
    <w:bookmarkEnd w:id="21"/>
    <w:bookmarkStart w:id="22" w:name="X4e6611cdecb162ca07ba81923f3690b34f6faae"/>
    <w:p>
      <w:pPr>
        <w:pStyle w:val="Heading2"/>
      </w:pPr>
      <w:r>
        <w:t xml:space="preserve">Systems Engineering in Smart Urban Infrastructure</w:t>
      </w:r>
    </w:p>
    <w:p>
      <w:pPr>
        <w:pStyle w:val="FirstParagraph"/>
      </w:pPr>
      <w:r>
        <w:t xml:space="preserve">The urban fabric of Australia Sydney is undergoing a transformation driven by the concept of "Smart Cities." As one of the world’s most connected metropolitan areas, Sydney relies heavily on integrated systems to manage traffic flow, energy distribution, and waste management. Here, the Systems Engineer plays a pivotal role in ensuring that disparate technologies function harmoniously.</w:t>
      </w:r>
    </w:p>
    <w:p>
      <w:pPr>
        <w:pStyle w:val="BodyText"/>
      </w:pPr>
      <w:r>
        <w:t xml:space="preserve">For instance, the expansion of light rail networks and major transport projects such as the Metro Tunnel requires rigorous systems engineering practices. A Systems Engineer in this sector must define requirements that satisfy not only technical specifications but also social and environmental constraints unique to Sydney’s dense urban environment. They must consider how new infrastructure interacts with existing heritage buildings, local traffic patterns, and community expectations. In Australia Sydney, the ability to model these interactions using simulation tools is a core competency of the modern Systems Engineer.</w:t>
      </w:r>
    </w:p>
    <w:p>
      <w:pPr>
        <w:pStyle w:val="BodyText"/>
      </w:pPr>
      <w:r>
        <w:t xml:space="preserve">Furthermore, sustainability is a key driver in Australian policy. Systems Engineers are tasked with optimizing energy efficiency across building management systems and smart grids. This involves integrating renewable energy sources into the existing power infrastructure, requiring a deep understanding of both electrical engineering principles and system-wide load balancing algorithms specific to the Australian grid standards.</w:t>
      </w:r>
    </w:p>
    <w:bookmarkEnd w:id="22"/>
    <w:bookmarkStart w:id="23" w:name="Xf6667fa65c665d7d3913b887f1afa02e2c66532"/>
    <w:p>
      <w:pPr>
        <w:pStyle w:val="Heading2"/>
      </w:pPr>
      <w:r>
        <w:t xml:space="preserve">The Defense Sector: A Core Industry in Australia Sydney</w:t>
      </w:r>
    </w:p>
    <w:p>
      <w:pPr>
        <w:pStyle w:val="FirstParagraph"/>
      </w:pPr>
      <w:r>
        <w:t xml:space="preserve">No discussion on Systems Engineering in Australia is complete without addressing the defense sector. As a sovereign nation with significant strategic interests, Australia maintains a robust defense industry, with Sydney serving as a major hub for naval and aerospace engineering projects. Companies such as BAE Systems, Thales Australia, and Leonardo DRS have substantial operations in the region.</w:t>
      </w:r>
    </w:p>
    <w:p>
      <w:pPr>
        <w:pStyle w:val="BodyText"/>
      </w:pPr>
      <w:r>
        <w:t xml:space="preserve">In this high-stakes environment, the Systems Engineer is responsible for the lifecycle management of complex weapon systems and surveillance platforms. The requirements are stringent, governed by Australian Defence Force (ADF) standards and international treaties. A Systems Engineer working in Australia Sydney must ensure that defense technologies are interoperable with allied forces’ systems while meeting local operational needs.</w:t>
      </w:r>
    </w:p>
    <w:p>
      <w:pPr>
        <w:pStyle w:val="BodyText"/>
      </w:pPr>
      <w:r>
        <w:t xml:space="preserve">The complexity here extends beyond hardware; it includes cybersecurity integration, data fusion from satellite imagery, and human-machine interface design for operators. The Systems Engineer acts as the chief integrator, ensuring that a submarine’s combat management system can effectively communicate with aerial drones and surface vessels. This holistic view is essential for maintaining operational superiority in modern maritime domains.</w:t>
      </w:r>
    </w:p>
    <w:bookmarkEnd w:id="23"/>
    <w:bookmarkStart w:id="24" w:name="telecommunications-and-5g6g-evolution"/>
    <w:p>
      <w:pPr>
        <w:pStyle w:val="Heading2"/>
      </w:pPr>
      <w:r>
        <w:t xml:space="preserve">Telecommunications and 5G/6G Evolution</w:t>
      </w:r>
    </w:p>
    <w:p>
      <w:pPr>
        <w:pStyle w:val="FirstParagraph"/>
      </w:pPr>
      <w:r>
        <w:t xml:space="preserve">Sydney is often touted as one of the most digitally advanced cities globally, serving as a testing ground for next-generation telecommunications technologies. With the rollout of 5G networks and early preparations for 6G, the role of the Systems Engineer has shifted towards managing network virtualization and edge computing architectures.</w:t>
      </w:r>
    </w:p>
    <w:p>
      <w:pPr>
        <w:pStyle w:val="BodyText"/>
      </w:pPr>
      <w:r>
        <w:t xml:space="preserve">In Australia Sydney, telcos like Telstra, Optus, and TPG are deploying extensive fiber-to-the-premise (FTTP) and wireless infrastructure. Systems Engineers in this domain must design networks that are resilient to natural disasters such as bushfires and floods, which pose specific risks to physical infrastructure in the region. They must also address the spectrum allocation challenges imposed by the Australian Communications and Media Authority (ACMA).</w:t>
      </w:r>
    </w:p>
    <w:p>
      <w:pPr>
        <w:pStyle w:val="BodyText"/>
      </w:pPr>
      <w:r>
        <w:t xml:space="preserve">Moreover, the rise of Internet of Things (IoT) devices in both residential and industrial settings requires Systems Engineers to manage data privacy and security at a system level. In Sydney, where data sovereignty is a growing concern for government agencies, engineers must ensure that data processing systems comply with Australian Privacy Principles while maintaining high throughput performance.</w:t>
      </w:r>
    </w:p>
    <w:bookmarkEnd w:id="24"/>
    <w:bookmarkStart w:id="25" w:name="Xfd1c513821f6c4b6e79d5766d4335624137f898"/>
    <w:p>
      <w:pPr>
        <w:pStyle w:val="Heading2"/>
      </w:pPr>
      <w:r>
        <w:t xml:space="preserve">Educational and Professional Implications</w:t>
      </w:r>
    </w:p>
    <w:p>
      <w:pPr>
        <w:pStyle w:val="FirstParagraph"/>
      </w:pPr>
      <w:r>
        <w:t xml:space="preserve">To meet the demands of these diverse sectors, engineering education in Australia Sydney must evolve. Universities such as the University of New South Wales (UNSW) and the University of Technology Sydney (UTS) are increasingly incorporating systems thinking into their curricula. Students are not only taught technical skills but also project management, ethics, and interdisciplinary collaboration.</w:t>
      </w:r>
    </w:p>
    <w:p>
      <w:pPr>
        <w:pStyle w:val="BodyText"/>
      </w:pPr>
      <w:r>
        <w:t xml:space="preserve">Professional accreditation by Engineers Australia places a strong emphasis on competent practice in complex environments. For aspiring Systems Engineers in Australia Sydney, this means gaining experience across multiple domains early in their careers. Mentorship programs and industry internships provided by major employers are crucial for developing the soft skills required to manage stakeholder expectations.</w:t>
      </w:r>
    </w:p>
    <w:bookmarkEnd w:id="25"/>
    <w:bookmarkStart w:id="26" w:name="conclusion"/>
    <w:p>
      <w:pPr>
        <w:pStyle w:val="Heading2"/>
      </w:pPr>
      <w:r>
        <w:t xml:space="preserve">Conclusion</w:t>
      </w:r>
    </w:p>
    <w:p>
      <w:pPr>
        <w:pStyle w:val="FirstParagraph"/>
      </w:pPr>
      <w:r>
        <w:t xml:space="preserve">In conclusion, the Systems Engineer is a cornerstone of development in Australia Sydney. Whether designing resilient transport networks, securing national defense assets, or advancing telecommunications infrastructure, these professionals ensure that technological innovations translate into tangible societal benefits. The unique challenges posed by Sydney’s urban density, strategic importance to Australia’s defense posture, and status as a digital leader necessitate a high level of systems thinking.</w:t>
      </w:r>
    </w:p>
    <w:p>
      <w:pPr>
        <w:pStyle w:val="BodyText"/>
      </w:pPr>
      <w:r>
        <w:t xml:space="preserve">As the city continues to grow and technology advances, the role of the Systems Engineer will only become more critical. They must remain agile, continuously updating their knowledge base to address emerging threats and opportunities. For students and professionals alike, specializing in Systems Engineering within the Australian context offers a rewarding career path with significant impact on national infrastructure and global technological leadership.</w:t>
      </w:r>
    </w:p>
    <w:bookmarkEnd w:id="26"/>
    <w:bookmarkStart w:id="27" w:name="references"/>
    <w:p>
      <w:pPr>
        <w:pStyle w:val="Heading2"/>
      </w:pPr>
      <w:r>
        <w:t xml:space="preserve">References</w:t>
      </w:r>
    </w:p>
    <w:p>
      <w:pPr>
        <w:numPr>
          <w:ilvl w:val="0"/>
          <w:numId w:val="1001"/>
        </w:numPr>
        <w:pStyle w:val="Compact"/>
      </w:pPr>
      <w:r>
        <w:t xml:space="preserve">Engineers Australia. (2023). *Competency Standards for Professional Engineers*. Canberra: Engineers Australia.</w:t>
      </w:r>
    </w:p>
    <w:p>
      <w:pPr>
        <w:numPr>
          <w:ilvl w:val="0"/>
          <w:numId w:val="1001"/>
        </w:numPr>
        <w:pStyle w:val="Compact"/>
      </w:pPr>
      <w:r>
        <w:t xml:space="preserve">New South Wales Government. (2022). *Smart Cities Strategy: Building a Connected Future*. Sydney: State Government of NSW.</w:t>
      </w:r>
    </w:p>
    <w:p>
      <w:pPr>
        <w:numPr>
          <w:ilvl w:val="0"/>
          <w:numId w:val="1001"/>
        </w:numPr>
        <w:pStyle w:val="Compact"/>
      </w:pPr>
      <w:r>
        <w:t xml:space="preserve">Australian Defence White Paper. (2023). *Defending Australia in the Asia-Pacific Century: Force 2030 Update*. Canberra: Department of Defence.</w:t>
      </w:r>
    </w:p>
    <w:p>
      <w:pPr>
        <w:numPr>
          <w:ilvl w:val="0"/>
          <w:numId w:val="1001"/>
        </w:numPr>
        <w:pStyle w:val="Compact"/>
      </w:pPr>
      <w:r>
        <w:t xml:space="preserve">University of Technology Sydney. (2021). *Systems Engineering Curriculum Guide*. Sydney: UTS Faculty of Science.</w:t>
      </w:r>
    </w:p>
    <w:p>
      <w:pPr>
        <w:numPr>
          <w:ilvl w:val="0"/>
          <w:numId w:val="1001"/>
        </w:numPr>
        <w:pStyle w:val="Compact"/>
      </w:pPr>
      <w:r>
        <w:t xml:space="preserve">Australian Communications and Media Authority. (2023). *Spectrum Management and Policy Framework*. Melbourne: ACMA.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Systems Engineer in Australia Sydney</dc:title>
  <dc:creator/>
  <dc:language>en</dc:language>
  <cp:keywords/>
  <dcterms:created xsi:type="dcterms:W3CDTF">2026-07-29T05:25:28Z</dcterms:created>
  <dcterms:modified xsi:type="dcterms:W3CDTF">2026-07-29T05:25:28Z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