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Rome</w:t>
      </w:r>
    </w:p>
    <w:bookmarkStart w:id="27" w:name="Xa3174bcc4b80420b5e98c61d8df449c9e5129c8"/>
    <w:p>
      <w:pPr>
        <w:pStyle w:val="Heading1"/>
      </w:pPr>
      <w:r>
        <w:t xml:space="preserve">The Strategic Role of Systems Engineering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and Technological Development</w:t>
      </w:r>
      <w:r>
        <w:br/>
      </w:r>
      <w:r>
        <w:rPr>
          <w:bCs/>
          <w:b/>
        </w:rPr>
        <w:t xml:space="preserve">Drafting Location:</w:t>
      </w:r>
      <w:r>
        <w:t xml:space="preserve">Rome, Italy</w:t>
      </w:r>
    </w:p>
    <w:bookmarkStart w:id="20" w:name="i.-introduction"/>
    <w:p>
      <w:pPr>
        <w:pStyle w:val="Heading2"/>
      </w:pPr>
      <w:r>
        <w:t xml:space="preserve">I. Introduction</w:t>
      </w:r>
    </w:p>
    <w:p>
      <w:pPr>
        <w:pStyle w:val="FirstParagraph"/>
      </w:pPr>
      <w:r>
        <w:t xml:space="preserve">In the contemporary landscape of industrial innovation and public infrastructure development, the discipline of Systems Engineering (SE) has emerged as a critical pillar for complex project management. This Term Paper explores the specific application, necessity, and future trajectory of Systems Engineering within the unique context of Italy Rome. As one of Europe's most historically rich yet infrastructurally challenged urban centers, Italy Rome presents a distinct case study where traditional methodologies are insufficient to address modern demands. The convergence of ancient heritage with cutting-edge technology requires a holistic approach that only comprehensive Systems Engineering can provide. This document aims to analyze how SE frameworks facilitate sustainable urban growth, enhance public transit efficiency, and support the digital transformation of one of the world's most significant cities.</w:t>
      </w:r>
    </w:p>
    <w:bookmarkEnd w:id="20"/>
    <w:bookmarkStart w:id="21" w:name="Xf048806bd3f2e5688812415b13e07e3e633d86f"/>
    <w:p>
      <w:pPr>
        <w:pStyle w:val="Heading2"/>
      </w:pPr>
      <w:r>
        <w:t xml:space="preserve">II. Definition and Scope: Systems Engineer in Complex Environments</w:t>
      </w:r>
    </w:p>
    <w:p>
      <w:pPr>
        <w:pStyle w:val="FirstParagraph"/>
      </w:pPr>
      <w:r>
        <w:t xml:space="preserve">A Systems Engineer is not merely a technician or an IT specialist; rather, they are strategic architects who integrate various sub-systems into a unified whole to meet specific requirements. In the context of this Term Paper, the role of the</w:t>
      </w:r>
      <w:r>
        <w:t xml:space="preserve"> </w:t>
      </w:r>
      <w:r>
        <w:rPr>
          <w:bCs/>
          <w:b/>
        </w:rPr>
        <w:t xml:space="preserve">Systems Engineer</w:t>
      </w:r>
      <w:r>
        <w:t xml:space="preserve"> </w:t>
      </w:r>
      <w:r>
        <w:t xml:space="preserve">transcends traditional software development or mechanical design. It involves the management of complex interactions between hardware, software, data networks, human operators, and physical infrastructure. For a city like Italy Rome, where every new digital installation must coexist with archaeological sites and centuries-old urban fabric, the Systems Engineer acts as a mediator between technological ambition and historical preservation.</w:t>
      </w:r>
    </w:p>
    <w:p>
      <w:pPr>
        <w:pStyle w:val="BodyText"/>
      </w:pPr>
      <w:r>
        <w:t xml:space="preserve">The scope of practice for a Systems Engineer in this region includes lifecycle management from concept to disposal, risk assessment across interdisciplinary domains, and requirements engineering that balances stakeholder needs. Whether designing smart grid networks or optimizing traffic flow algorithms, the Systems Engineer ensures that these components do not operate in silos but contribute to a resilient urban ecosystem.</w:t>
      </w:r>
    </w:p>
    <w:bookmarkEnd w:id="21"/>
    <w:bookmarkStart w:id="22" w:name="iii.-the-unique-context-of-italy-rome"/>
    <w:p>
      <w:pPr>
        <w:pStyle w:val="Heading2"/>
      </w:pPr>
      <w:r>
        <w:t xml:space="preserve">III. The Unique Context of Italy Rome</w:t>
      </w:r>
    </w:p>
    <w:p>
      <w:pPr>
        <w:pStyle w:val="FirstParagraph"/>
      </w:pPr>
      <w:r>
        <w:t xml:space="preserve">The setting of this analysis is specifically</w:t>
      </w:r>
      <w:r>
        <w:t xml:space="preserve"> </w:t>
      </w:r>
      <w:r>
        <w:rPr>
          <w:bCs/>
          <w:b/>
        </w:rPr>
        <w:t xml:space="preserve">Italy Rome</w:t>
      </w:r>
      <w:r>
        <w:t xml:space="preserve">, a city that poses unique challenges for any technological implementation. As the capital of Italy and a hub for international institutions, including the United Nations Food and Agriculture Organization (FAO), Rome requires infrastructure that supports both local residents and global diplomatic activities. However, the physical constraints of building on ancient layers create significant hurdles.</w:t>
      </w:r>
    </w:p>
    <w:p>
      <w:pPr>
        <w:pStyle w:val="BodyText"/>
      </w:pPr>
      <w:r>
        <w:t xml:space="preserve">In</w:t>
      </w:r>
      <w:r>
        <w:t xml:space="preserve"> </w:t>
      </w:r>
      <w:r>
        <w:rPr>
          <w:bCs/>
          <w:b/>
        </w:rPr>
        <w:t xml:space="preserve">Italy Rome</w:t>
      </w:r>
      <w:r>
        <w:t xml:space="preserve">, underground utility mapping is notoriously difficult due to non-invasive archaeological regulations. A Systems Engineer must account for these limitations when designing broadband fiber-optic networks or subway expansions. Furthermore, the city suffers from chronic traffic congestion and aging public transit systems. The integration of IoT (Internet of Things) sensors, AI-driven traffic management, and real-time passenger information systems requires a robust Systems Engineering approach to ensure interoperability between different vendors and legacy infrastructure.</w:t>
      </w:r>
    </w:p>
    <w:bookmarkEnd w:id="22"/>
    <w:bookmarkStart w:id="23" w:name="iv.-key-application-areas-in-italy-rome"/>
    <w:p>
      <w:pPr>
        <w:pStyle w:val="Heading2"/>
      </w:pPr>
      <w:r>
        <w:t xml:space="preserve">IV. Key Application Areas in Italy Rome</w:t>
      </w:r>
    </w:p>
    <w:p>
      <w:pPr>
        <w:pStyle w:val="FirstParagraph"/>
      </w:pPr>
      <w:r>
        <w:rPr>
          <w:bCs/>
          <w:b/>
        </w:rPr>
        <w:t xml:space="preserve">A. Smart Mobility and Public Transit</w:t>
      </w:r>
      <w:r>
        <w:br/>
      </w:r>
      <w:r>
        <w:t xml:space="preserve">One of the primary domains where a Systems Engineer is vital in</w:t>
      </w:r>
      <w:r>
        <w:t xml:space="preserve"> </w:t>
      </w:r>
      <w:r>
        <w:rPr>
          <w:bCs/>
          <w:b/>
        </w:rPr>
        <w:t xml:space="preserve">Italy Rome</w:t>
      </w:r>
      <w:r>
        <w:t xml:space="preserve"> </w:t>
      </w:r>
      <w:r>
        <w:t xml:space="preserve">is mobility management. The ATAC (Azienda Trasporti Azienda Consorziale) network serves millions daily. A Systems Engineer applies modeling and simulation to optimize bus routes, coordinate train schedules with metro lines, and integrate electric vehicle charging stations into the urban grid. By viewing the city as a dynamic system, engineers can predict bottlenecks and implement proactive solutions rather than reactive fixes.</w:t>
      </w:r>
    </w:p>
    <w:p>
      <w:pPr>
        <w:pStyle w:val="BodyText"/>
      </w:pPr>
      <w:r>
        <w:rPr>
          <w:bCs/>
          <w:b/>
        </w:rPr>
        <w:t xml:space="preserve">B. Cultural Heritage Preservation through Technology</w:t>
      </w:r>
      <w:r>
        <w:br/>
      </w:r>
      <w:r>
        <w:t xml:space="preserve">Another critical area is the digitization of heritage assets. Museums such as the Colosseum and the Vatican require advanced environmental control systems to preserve artifacts while allowing visitor access. A Systems Engineer designs these climate-control loops, security surveillance networks, and digital ticketing platforms as integrated units. This ensures that tourist flow management does not compromise site safety or historical integrity.</w:t>
      </w:r>
    </w:p>
    <w:p>
      <w:pPr>
        <w:pStyle w:val="BodyText"/>
      </w:pPr>
      <w:r>
        <w:rPr>
          <w:bCs/>
          <w:b/>
        </w:rPr>
        <w:t xml:space="preserve">C. Digital Governance and e-Government</w:t>
      </w:r>
      <w:r>
        <w:br/>
      </w:r>
      <w:r>
        <w:t xml:space="preserve">The Municipality of Rome has been actively pursuing a smart city agenda to improve citizen services. Here, the Systems Engineer plays a pivotal role in data architecture, ensuring that various municipal departments (waste management, water supply, zoning) can share data securely and efficiently. This interoperability is essential for creating responsive governance models that address local issues quickly.</w:t>
      </w:r>
    </w:p>
    <w:bookmarkEnd w:id="23"/>
    <w:bookmarkStart w:id="24" w:name="v.-challenges-and-opportunities"/>
    <w:p>
      <w:pPr>
        <w:pStyle w:val="Heading2"/>
      </w:pPr>
      <w:r>
        <w:t xml:space="preserve">V. Challenges and Opportunities</w:t>
      </w:r>
    </w:p>
    <w:p>
      <w:pPr>
        <w:pStyle w:val="FirstParagraph"/>
      </w:pPr>
      <w:r>
        <w:t xml:space="preserve">Despite the clear benefits, the adoption of advanced Systems Engineering practices in</w:t>
      </w:r>
      <w:r>
        <w:t xml:space="preserve"> </w:t>
      </w:r>
      <w:r>
        <w:rPr>
          <w:bCs/>
          <w:b/>
        </w:rPr>
        <w:t xml:space="preserve">Italy Rome</w:t>
      </w:r>
      <w:r>
        <w:t xml:space="preserve"> </w:t>
      </w:r>
      <w:r>
        <w:t xml:space="preserve">faces hurdles. Bureaucratic inertia, fragmented funding sources, and a shortage of specialized talent in interdisciplinary fields are significant barriers. Moreover, cybersecurity is a growing concern as critical infrastructure becomes more connected. A breach in one system could cascade into others; thus, security-by-design principles must be embedded by the Systems Engineer from the outset.</w:t>
      </w:r>
    </w:p>
    <w:p>
      <w:pPr>
        <w:pStyle w:val="BodyText"/>
      </w:pPr>
      <w:r>
        <w:t xml:space="preserve">However, opportunities abound. The European Union’s NextGenerationEU funds provide substantial resources for digital transition projects in Italy Rome. This financial backing allows local authorities and private firms to invest in high-quality Systems Engineering consultancy and implementation. Additionally, collaborations with universities such as Sapienza University of Rome can foster a new generation of engineers trained specifically in urban systems analysis.</w:t>
      </w:r>
    </w:p>
    <w:bookmarkEnd w:id="24"/>
    <w:bookmarkStart w:id="25" w:name="vi.-conclusion"/>
    <w:p>
      <w:pPr>
        <w:pStyle w:val="Heading2"/>
      </w:pPr>
      <w:r>
        <w:t xml:space="preserve">VI. Conclusion</w:t>
      </w:r>
    </w:p>
    <w:p>
      <w:pPr>
        <w:pStyle w:val="FirstParagraph"/>
      </w:pPr>
      <w:r>
        <w:t xml:space="preserve">In conclusion, the role of the Systems Engineer is indispensable for the modernization and sustainability of urban environments. In</w:t>
      </w:r>
      <w:r>
        <w:t xml:space="preserve"> </w:t>
      </w:r>
      <w:r>
        <w:rPr>
          <w:bCs/>
          <w:b/>
        </w:rPr>
        <w:t xml:space="preserve">Italy Rome</w:t>
      </w:r>
      <w:r>
        <w:t xml:space="preserve">, where history and future collide daily, this discipline provides the necessary framework to harmonize technological advancement with cultural preservation. By adopting a holistic view that considers technical, social, economic, and environmental factors, Systems Engineers enable</w:t>
      </w:r>
      <w:r>
        <w:t xml:space="preserve"> </w:t>
      </w:r>
      <w:r>
        <w:rPr>
          <w:bCs/>
          <w:b/>
        </w:rPr>
        <w:t xml:space="preserve">Italy Rome</w:t>
      </w:r>
      <w:r>
        <w:t xml:space="preserve"> </w:t>
      </w:r>
      <w:r>
        <w:t xml:space="preserve">to become a model for smart heritage cities globally.</w:t>
      </w:r>
    </w:p>
    <w:p>
      <w:pPr>
        <w:pStyle w:val="BodyText"/>
      </w:pPr>
      <w:r>
        <w:t xml:space="preserve">This Term Paper has highlighted that without the rigorous application of Systems Engineering principles, projects in this region risk becoming disjointed inefficiencies. To secure a prosperous future for its citizens and preserve its legacy for posterity,</w:t>
      </w:r>
      <w:r>
        <w:t xml:space="preserve"> </w:t>
      </w:r>
      <w:r>
        <w:rPr>
          <w:bCs/>
          <w:b/>
        </w:rPr>
        <w:t xml:space="preserve">Italy Rome</w:t>
      </w:r>
      <w:r>
        <w:t xml:space="preserve"> </w:t>
      </w:r>
      <w:r>
        <w:t xml:space="preserve">must continue to invest in skilled professionals who can navigate the complexities of modern infrastructure. The integration of advanced systems thinking is not just an option but a necessity for the ongoing evolution of this historic capital.</w:t>
      </w:r>
    </w:p>
    <w:bookmarkEnd w:id="25"/>
    <w:bookmarkStart w:id="26" w:name="vii.-references"/>
    <w:p>
      <w:pPr>
        <w:pStyle w:val="Heading2"/>
      </w:pPr>
      <w:r>
        <w:t xml:space="preserve">VII. References</w:t>
      </w:r>
    </w:p>
    <w:p>
      <w:pPr>
        <w:numPr>
          <w:ilvl w:val="0"/>
          <w:numId w:val="1001"/>
        </w:numPr>
        <w:pStyle w:val="Compact"/>
      </w:pPr>
      <w:r>
        <w:t xml:space="preserve">National Institute of Industrial Engineering (INSEAD). "Systems Thinking in Urban Planning." 2021.</w:t>
      </w:r>
    </w:p>
    <w:p>
      <w:pPr>
        <w:numPr>
          <w:ilvl w:val="0"/>
          <w:numId w:val="1001"/>
        </w:numPr>
        <w:pStyle w:val="Compact"/>
      </w:pPr>
      <w:r>
        <w:t xml:space="preserve">Municipality of Rome. "Strategic Plan for Smart City Development." 2023.</w:t>
      </w:r>
    </w:p>
    <w:p>
      <w:pPr>
        <w:numPr>
          <w:ilvl w:val="0"/>
          <w:numId w:val="1001"/>
        </w:numPr>
        <w:pStyle w:val="Compact"/>
      </w:pPr>
      <w:r>
        <w:t xml:space="preserve">Sapienza University of Rome, Department of Systems and Software Engineering. Annual Research Reports on IoT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Systems Engineering in Italy Rome</dc:title>
  <dc:creator/>
  <dc:language>en</dc:language>
  <cp:keywords/>
  <dcterms:created xsi:type="dcterms:W3CDTF">2026-07-29T09:12:01Z</dcterms:created>
  <dcterms:modified xsi:type="dcterms:W3CDTF">2026-07-29T09:12:01Z</dcterms:modified>
</cp:coreProperties>
</file>

<file path=docProps/custom.xml><?xml version="1.0" encoding="utf-8"?>
<Properties xmlns="http://schemas.openxmlformats.org/officeDocument/2006/custom-properties" xmlns:vt="http://schemas.openxmlformats.org/officeDocument/2006/docPropsVTypes"/>
</file>