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Tokyo</w:t>
      </w:r>
    </w:p>
    <w:bookmarkStart w:id="33" w:name="term-paper"/>
    <w:p>
      <w:pPr>
        <w:pStyle w:val="Heading1"/>
      </w:pPr>
      <w:r>
        <w:t xml:space="preserve">Term Paper</w:t>
      </w:r>
    </w:p>
    <w:p>
      <w:pPr>
        <w:pStyle w:val="FirstParagraph"/>
      </w:pPr>
      <w:r>
        <w:rPr>
          <w:bCs/>
          <w:b/>
        </w:rPr>
        <w:t xml:space="preserve">Title:</w:t>
      </w:r>
      <w:r>
        <w:t xml:space="preserve"> </w:t>
      </w:r>
      <w:r>
        <w:t xml:space="preserve">Strategic Integration and Technical Leadership of the Systems Engineer in Japan, Tokyo</w:t>
      </w:r>
      <w:r>
        <w:br/>
      </w:r>
      <w:r>
        <w:rPr>
          <w:bCs/>
          <w:b/>
        </w:rPr>
        <w:t xml:space="preserve">Date:</w:t>
      </w:r>
      <w:r>
        <w:t xml:space="preserve"> </w:t>
      </w:r>
      <w:r>
        <w:t xml:space="preserve">October 2023</w:t>
      </w:r>
      <w:r>
        <w:br/>
      </w:r>
      <w:r>
        <w:rPr>
          <w:bCs/>
          <w:b/>
        </w:rPr>
        <w:t xml:space="preserve">Audience:</w:t>
      </w:r>
      <w:r>
        <w:t xml:space="preserve"> </w:t>
      </w:r>
      <w:r>
        <w:t xml:space="preserve">Corporate Stakeholders, IT Management, and Engineering Academia in Japan</w:t>
      </w:r>
    </w:p>
    <w:bookmarkStart w:id="20" w:name="abstract"/>
    <w:p>
      <w:pPr>
        <w:pStyle w:val="Heading3"/>
      </w:pPr>
      <w:r>
        <w:t xml:space="preserve">Abstract</w:t>
      </w:r>
    </w:p>
    <w:p>
      <w:pPr>
        <w:pStyle w:val="FirstParagraph"/>
      </w:pPr>
      <w:r>
        <w:t xml:space="preserve">This paper explores the critical role of the Systems Engineer within the unique socio-technical landscape of Japan, specifically focusing on Tokyo as a global technological hub. It examines how Systems Engineers serve as the vital bridge between complex hardware infrastructures and sophisticated software solutions in one of the world's most densely populated urban centers. Furthermore, it analyzes how this specific professional title and role have evolved to meet the demands of digital transformation (DX) in Japanese corporate culture.</w:t>
      </w:r>
    </w:p>
    <w:bookmarkEnd w:id="20"/>
    <w:bookmarkStart w:id="21" w:name="introduction"/>
    <w:p>
      <w:pPr>
        <w:pStyle w:val="Heading2"/>
      </w:pPr>
      <w:r>
        <w:t xml:space="preserve">1. Introduction</w:t>
      </w:r>
    </w:p>
    <w:p>
      <w:pPr>
        <w:pStyle w:val="FirstParagraph"/>
      </w:pPr>
      <w:r>
        <w:t xml:space="preserve">In the rapidly evolving landscape of modern information technology, few roles are as pivotal or as misunderstood as that of the Systems Engineer. In</w:t>
      </w:r>
      <w:r>
        <w:t xml:space="preserve"> </w:t>
      </w:r>
      <w:r>
        <w:rPr>
          <w:bCs/>
          <w:b/>
        </w:rPr>
        <w:t xml:space="preserve">JAPAN TOKYO</w:t>
      </w:r>
      <w:r>
        <w:t xml:space="preserve">, a city synonymous with innovation, high-speed connectivity, and industrial precision, the demand for robust system integration is at an all-time high. This</w:t>
      </w:r>
      <w:r>
        <w:t xml:space="preserve"> </w:t>
      </w:r>
      <w:r>
        <w:rPr>
          <w:bCs/>
          <w:b/>
        </w:rPr>
        <w:t xml:space="preserve">Term Paper</w:t>
      </w:r>
      <w:r>
        <w:t xml:space="preserve"> </w:t>
      </w:r>
      <w:r>
        <w:t xml:space="preserve">aims to dissect the multifaceted responsibilities of a</w:t>
      </w:r>
      <w:r>
        <w:t xml:space="preserve"> </w:t>
      </w:r>
      <w:r>
        <w:rPr>
          <w:bCs/>
          <w:b/>
        </w:rPr>
        <w:t xml:space="preserve">Systems Engineer</w:t>
      </w:r>
      <w:r>
        <w:t xml:space="preserve">, highlighting their indispensable contribution to maintaining the technological backbone of one of Asia's most dynamic economies.</w:t>
      </w:r>
    </w:p>
    <w:p>
      <w:pPr>
        <w:pStyle w:val="BodyText"/>
      </w:pPr>
      <w:r>
        <w:t xml:space="preserve">Tokyo serves as the epicenter for many major technology firms, financial institutions, and government agencies. In this environment, the seamless operation of IT infrastructure is not merely a convenience but a necessity for societal function. The</w:t>
      </w:r>
      <w:r>
        <w:t xml:space="preserve"> </w:t>
      </w:r>
      <w:r>
        <w:rPr>
          <w:bCs/>
          <w:b/>
        </w:rPr>
        <w:t xml:space="preserve">Systems Engineer</w:t>
      </w:r>
      <w:r>
        <w:t xml:space="preserve"> </w:t>
      </w:r>
      <w:r>
        <w:t xml:space="preserve">acts as the architect of this stability, ensuring that disparate technologies communicate effectively to support business objectives.</w:t>
      </w:r>
    </w:p>
    <w:bookmarkEnd w:id="21"/>
    <w:bookmarkStart w:id="22" w:name="X6f870907fd77306979a77b60d2e84420cdbbf3e"/>
    <w:p>
      <w:pPr>
        <w:pStyle w:val="Heading2"/>
      </w:pPr>
      <w:r>
        <w:t xml:space="preserve">2. Defining the Systems Engineer in the Japanese Context</w:t>
      </w:r>
    </w:p>
    <w:p>
      <w:pPr>
        <w:pStyle w:val="FirstParagraph"/>
      </w:pPr>
      <w:r>
        <w:t xml:space="preserve">To understand the weight of this role in</w:t>
      </w:r>
      <w:r>
        <w:t xml:space="preserve"> </w:t>
      </w:r>
      <w:r>
        <w:rPr>
          <w:bCs/>
          <w:b/>
        </w:rPr>
        <w:t xml:space="preserve">JAPAN TOKYO</w:t>
      </w:r>
      <w:r>
        <w:t xml:space="preserve">, one must first define it within its specific cultural and professional framework. Globally, a Systems Engineer is often viewed as a hybrid between software development and IT operations. However, in Japan, the term carries a historical weight related to "system integration" (SI), which has long been the backbone of corporate IT projects.</w:t>
      </w:r>
    </w:p>
    <w:p>
      <w:pPr>
        <w:pStyle w:val="BodyText"/>
      </w:pPr>
      <w:r>
        <w:t xml:space="preserve">In this context, a</w:t>
      </w:r>
      <w:r>
        <w:t xml:space="preserve"> </w:t>
      </w:r>
      <w:r>
        <w:rPr>
          <w:bCs/>
          <w:b/>
        </w:rPr>
        <w:t xml:space="preserve">Systems Engineer</w:t>
      </w:r>
      <w:r>
        <w:t xml:space="preserve"> </w:t>
      </w:r>
      <w:r>
        <w:t xml:space="preserve">is responsible for the entire lifecycle of an information system. This includes:</w:t>
      </w:r>
    </w:p>
    <w:p>
      <w:pPr>
        <w:numPr>
          <w:ilvl w:val="0"/>
          <w:numId w:val="1001"/>
        </w:numPr>
        <w:pStyle w:val="Compact"/>
      </w:pPr>
      <w:r>
        <w:rPr>
          <w:bCs/>
          <w:b/>
        </w:rPr>
        <w:t xml:space="preserve">Demand Analysis:</w:t>
      </w:r>
      <w:r>
        <w:t xml:space="preserve"> </w:t>
      </w:r>
      <w:r>
        <w:t xml:space="preserve">Working closely with clients to understand business needs.</w:t>
      </w:r>
    </w:p>
    <w:p>
      <w:pPr>
        <w:numPr>
          <w:ilvl w:val="0"/>
          <w:numId w:val="1001"/>
        </w:numPr>
        <w:pStyle w:val="Compact"/>
      </w:pPr>
      <w:r>
        <w:rPr>
          <w:bCs/>
          <w:b/>
        </w:rPr>
        <w:t xml:space="preserve">Preliminary and Detailed Design:</w:t>
      </w:r>
      <w:r>
        <w:t xml:space="preserve"> </w:t>
      </w:r>
      <w:r>
        <w:t xml:space="preserve">Creating blueprints that align technical specifications with business goals.</w:t>
      </w:r>
    </w:p>
    <w:p>
      <w:pPr>
        <w:numPr>
          <w:ilvl w:val="0"/>
          <w:numId w:val="1001"/>
        </w:numPr>
        <w:pStyle w:val="Compact"/>
      </w:pPr>
      <w:r>
        <w:rPr>
          <w:bCs/>
          <w:b/>
        </w:rPr>
        <w:t xml:space="preserve">Coding and Implementation:</w:t>
      </w:r>
      <w:r>
        <w:t xml:space="preserve">This may involve coding, but more often involves overseeing the integration of various modules.</w:t>
      </w:r>
    </w:p>
    <w:p>
      <w:pPr>
        <w:numPr>
          <w:ilvl w:val="0"/>
          <w:numId w:val="1001"/>
        </w:numPr>
        <w:pStyle w:val="Compact"/>
      </w:pPr>
      <w:r>
        <w:rPr>
          <w:bCs/>
          <w:b/>
        </w:rPr>
        <w:t xml:space="preserve">Testing and Quality Assurance:</w:t>
      </w:r>
      <w:r>
        <w:t xml:space="preserve"> </w:t>
      </w:r>
      <w:r>
        <w:t xml:space="preserve">Ensuring reliability, a core tenet of Japanese engineering ethics.</w:t>
      </w:r>
    </w:p>
    <w:p>
      <w:pPr>
        <w:numPr>
          <w:ilvl w:val="0"/>
          <w:numId w:val="1001"/>
        </w:numPr>
        <w:pStyle w:val="Compact"/>
      </w:pPr>
      <w:r>
        <w:rPr>
          <w:bCs/>
          <w:b/>
        </w:rPr>
        <w:t xml:space="preserve">Maintenance and Support:</w:t>
      </w:r>
      <w:r>
        <w:t xml:space="preserve">Ongoing monitoring to prevent downtime.</w:t>
      </w:r>
    </w:p>
    <w:p>
      <w:pPr>
        <w:pStyle w:val="FirstParagraph"/>
      </w:pPr>
      <w:r>
        <w:t xml:space="preserve">In the competitive market of</w:t>
      </w:r>
      <w:r>
        <w:t xml:space="preserve"> </w:t>
      </w:r>
      <w:r>
        <w:rPr>
          <w:bCs/>
          <w:b/>
        </w:rPr>
        <w:t xml:space="preserve">JAPAN TOKYO</w:t>
      </w:r>
      <w:r>
        <w:t xml:space="preserve">, where efficiency is paramount, the Systems Engineer must possess not only technical prowess but also strong communication skills to navigate hierarchical corporate structures.</w:t>
      </w:r>
    </w:p>
    <w:bookmarkEnd w:id="22"/>
    <w:bookmarkStart w:id="25" w:name="X0284458d896461b511109edf557259b570e0e00"/>
    <w:p>
      <w:pPr>
        <w:pStyle w:val="Heading2"/>
      </w:pPr>
      <w:r>
        <w:t xml:space="preserve">3. The Unique Challenges of Tokyo's Technological Ecosystem</w:t>
      </w:r>
    </w:p>
    <w:p>
      <w:pPr>
        <w:pStyle w:val="FirstParagraph"/>
      </w:pPr>
      <w:r>
        <w:t xml:space="preserve">Tokyo presents a unique set of challenges that distinguish the work of a</w:t>
      </w:r>
      <w:r>
        <w:t xml:space="preserve"> </w:t>
      </w:r>
      <w:r>
        <w:rPr>
          <w:bCs/>
          <w:b/>
        </w:rPr>
        <w:t xml:space="preserve">Systems Engineer</w:t>
      </w:r>
      <w:r>
        <w:t xml:space="preserve"> </w:t>
      </w:r>
      <w:r>
        <w:t xml:space="preserve">from their counterparts in Silicon Valley or Europe. The density of digital infrastructure in</w:t>
      </w:r>
      <w:r>
        <w:t xml:space="preserve"> </w:t>
      </w:r>
      <w:r>
        <w:rPr>
          <w:bCs/>
          <w:b/>
        </w:rPr>
        <w:t xml:space="preserve">JAPAN TOKYO</w:t>
      </w:r>
      <w:r>
        <w:t xml:space="preserve"> </w:t>
      </w:r>
      <w:r>
        <w:t xml:space="preserve">is unparalleled. With millions of mobile devices, IoT sensors, and transactional servers operating within a small geographic area, the margin for error is virtually non-existent.</w:t>
      </w:r>
    </w:p>
    <w:bookmarkStart w:id="23" w:name="X4fe3d8cc6356ad475288f2d71de398bfa11025b"/>
    <w:p>
      <w:pPr>
        <w:pStyle w:val="Heading3"/>
      </w:pPr>
      <w:r>
        <w:t xml:space="preserve">3.1 Legacy Systems and Digital Transformation (DX)</w:t>
      </w:r>
    </w:p>
    <w:p>
      <w:pPr>
        <w:pStyle w:val="FirstParagraph"/>
      </w:pPr>
      <w:r>
        <w:t xml:space="preserve">A significant portion of the IT landscape in</w:t>
      </w:r>
      <w:r>
        <w:t xml:space="preserve"> </w:t>
      </w:r>
      <w:r>
        <w:rPr>
          <w:bCs/>
          <w:b/>
        </w:rPr>
        <w:t xml:space="preserve">JAPAN TOKYO</w:t>
      </w:r>
      <w:r>
        <w:t xml:space="preserve"> </w:t>
      </w:r>
      <w:r>
        <w:t xml:space="preserve">relies on legacy systems—older mainframes and databases that have been maintained for decades. These systems are stable but difficult to integrate with modern cloud-based applications. A primary task for the modern</w:t>
      </w:r>
      <w:r>
        <w:t xml:space="preserve"> </w:t>
      </w:r>
      <w:r>
        <w:rPr>
          <w:bCs/>
          <w:b/>
        </w:rPr>
        <w:t xml:space="preserve">Systems Engineer</w:t>
      </w:r>
      <w:r>
        <w:t xml:space="preserve"> </w:t>
      </w:r>
      <w:r>
        <w:t xml:space="preserve">is managing this transition, known as Digital Transformation (DX). This involves carefully migrating data and functionality from old architectures to new, agile environments without disrupting critical business operations.</w:t>
      </w:r>
    </w:p>
    <w:bookmarkEnd w:id="23"/>
    <w:bookmarkStart w:id="24" w:name="high-availability-and-disaster-recovery"/>
    <w:p>
      <w:pPr>
        <w:pStyle w:val="Heading3"/>
      </w:pPr>
      <w:r>
        <w:t xml:space="preserve">2.2 High Availability and Disaster Recovery</w:t>
      </w:r>
    </w:p>
    <w:p>
      <w:pPr>
        <w:pStyle w:val="FirstParagraph"/>
      </w:pPr>
      <w:r>
        <w:t xml:space="preserve">Situated in an earthquake-prone region, infrastructure resilience is a key concern for</w:t>
      </w:r>
      <w:r>
        <w:t xml:space="preserve"> </w:t>
      </w:r>
      <w:r>
        <w:rPr>
          <w:bCs/>
          <w:b/>
        </w:rPr>
        <w:t xml:space="preserve">JAPAN TOKYO</w:t>
      </w:r>
      <w:r>
        <w:t xml:space="preserve">. Systems Engineers must design redundant systems that can withstand natural disasters. This requires deep knowledge of hardware redundancy, geographic distribution of servers, and rapid failover protocols. The role extends beyond code to include physical system oversight.</w:t>
      </w:r>
    </w:p>
    <w:bookmarkEnd w:id="24"/>
    <w:bookmarkEnd w:id="25"/>
    <w:bookmarkStart w:id="29" w:name="core-competencies-required-for-success"/>
    <w:p>
      <w:pPr>
        <w:pStyle w:val="Heading2"/>
      </w:pPr>
      <w:r>
        <w:t xml:space="preserve">4. Core Competencies Required for Success</w:t>
      </w:r>
    </w:p>
    <w:p>
      <w:pPr>
        <w:pStyle w:val="FirstParagraph"/>
      </w:pPr>
      <w:r>
        <w:t xml:space="preserve">To thrive as a</w:t>
      </w:r>
      <w:r>
        <w:t xml:space="preserve"> </w:t>
      </w:r>
      <w:r>
        <w:rPr>
          <w:bCs/>
          <w:b/>
        </w:rPr>
        <w:t xml:space="preserve">Systems Engineer</w:t>
      </w:r>
      <w:r>
        <w:t xml:space="preserve"> </w:t>
      </w:r>
      <w:r>
        <w:t xml:space="preserve">in this demanding environment, specific competencies are required:</w:t>
      </w:r>
    </w:p>
    <w:bookmarkStart w:id="26" w:name="a.-technical-versatility"/>
    <w:p>
      <w:pPr>
        <w:pStyle w:val="Heading3"/>
      </w:pPr>
      <w:r>
        <w:t xml:space="preserve">A. Technical Versatility</w:t>
      </w:r>
    </w:p>
    <w:p>
      <w:pPr>
        <w:pStyle w:val="FirstParagraph"/>
      </w:pPr>
      <w:r>
        <w:t xml:space="preserve">The</w:t>
      </w:r>
      <w:r>
        <w:t xml:space="preserve"> </w:t>
      </w:r>
      <w:hyperlink w:anchor="Xa39a3ee5e6b4b0d3255bfef95601890afd80709">
        <w:r>
          <w:rPr>
            <w:rStyle w:val="Hyperlink"/>
            <w:bCs/>
            <w:b/>
          </w:rPr>
          <w:t xml:space="preserve">Systems Engineer</w:t>
        </w:r>
      </w:hyperlink>
      <w:r>
        <w:t xml:space="preserve">, must be proficient in multiple programming languages (such as Java, Python, or C++), database management systems (SQL and NoSQL), and cloud platforms (AWS, Azure, or GCP). In Tokyo's hybrid work environments, the ability to switch between on-premise server maintenance and cloud orchestration is essential.</w:t>
      </w:r>
    </w:p>
    <w:bookmarkEnd w:id="26"/>
    <w:bookmarkStart w:id="27" w:name="b.-cultural-intelligence"/>
    <w:p>
      <w:pPr>
        <w:pStyle w:val="Heading3"/>
      </w:pPr>
      <w:r>
        <w:t xml:space="preserve">B. Cultural Intelligence</w:t>
      </w:r>
    </w:p>
    <w:p>
      <w:pPr>
        <w:pStyle w:val="FirstParagraph"/>
      </w:pPr>
      <w:r>
        <w:t xml:space="preserve">In</w:t>
      </w:r>
      <w:r>
        <w:t xml:space="preserve"> </w:t>
      </w:r>
      <w:r>
        <w:rPr>
          <w:bCs/>
          <w:b/>
        </w:rPr>
        <w:t xml:space="preserve">JAPAN TOKYO</w:t>
      </w:r>
      <w:r>
        <w:t xml:space="preserve">, business culture places a high value on harmony (Wa) and meticulous attention to detail. A</w:t>
      </w:r>
      <w:r>
        <w:t xml:space="preserve"> </w:t>
      </w:r>
      <w:hyperlink w:anchor="Xa39a3ee5e6b4b0d3255bfef95601890afd80709">
        <w:r>
          <w:rPr>
            <w:rStyle w:val="Hyperlink"/>
            <w:bCs/>
            <w:b/>
          </w:rPr>
          <w:t xml:space="preserve">Systems Engineer</w:t>
        </w:r>
      </w:hyperlink>
      <w:r>
        <w:t xml:space="preserve"> </w:t>
      </w:r>
      <w:r>
        <w:t xml:space="preserve">must possess the soft skills to negotiate requirements with stakeholders who may not be technically literate. The ability to document processes clearly—a practice known as "Hou-Ren-So" (Report, Contact, Consult)—is critical for success.</w:t>
      </w:r>
    </w:p>
    <w:bookmarkEnd w:id="27"/>
    <w:bookmarkStart w:id="28" w:name="c.-continuous-learning"/>
    <w:p>
      <w:pPr>
        <w:pStyle w:val="Heading3"/>
      </w:pPr>
      <w:r>
        <w:t xml:space="preserve">C. Continuous Learning</w:t>
      </w:r>
    </w:p>
    <w:p>
      <w:pPr>
        <w:pStyle w:val="FirstParagraph"/>
      </w:pPr>
      <w:r>
        <w:t xml:space="preserve">The technological landscape in</w:t>
      </w:r>
      <w:r>
        <w:t xml:space="preserve"> </w:t>
      </w:r>
      <w:r>
        <w:rPr>
          <w:bCs/>
          <w:b/>
        </w:rPr>
        <w:t xml:space="preserve">JAPAN TOKYO</w:t>
      </w:r>
      <w:r>
        <w:t xml:space="preserve"> </w:t>
      </w:r>
      <w:r>
        <w:t xml:space="preserve">changes rapidly. Artificial Intelligence (AI), Machine Learning (ML), and Blockchain are becoming integrated into standard system designs. A competent Systems Engineer must commit to lifelong learning to remain relevant.</w:t>
      </w:r>
    </w:p>
    <w:bookmarkEnd w:id="28"/>
    <w:bookmarkEnd w:id="29"/>
    <w:bookmarkStart w:id="30" w:name="X31131ab3d4e59f296351788c4bbcc26a71ccb26"/>
    <w:p>
      <w:pPr>
        <w:pStyle w:val="Heading2"/>
      </w:pPr>
      <w:r>
        <w:t xml:space="preserve">5. Future Outlook for Systems Engineers in Japan Tokyo</w:t>
      </w:r>
    </w:p>
    <w:p>
      <w:pPr>
        <w:pStyle w:val="FirstParagraph"/>
      </w:pPr>
      <w:r>
        <w:t xml:space="preserve">The future of the</w:t>
      </w:r>
      <w:r>
        <w:t xml:space="preserve"> </w:t>
      </w:r>
      <w:hyperlink w:anchor="Xa39a3ee5e6b4b0d3255bfef95601890afd80709">
        <w:r>
          <w:rPr>
            <w:rStyle w:val="Hyperlink"/>
            <w:bCs/>
            <w:b/>
          </w:rPr>
          <w:t xml:space="preserve">Systems Engineer</w:t>
        </w:r>
      </w:hyperlink>
      <w:r>
        <w:t xml:space="preserve"> </w:t>
      </w:r>
      <w:r>
        <w:t xml:space="preserve">role in</w:t>
      </w:r>
      <w:r>
        <w:t xml:space="preserve"> </w:t>
      </w:r>
      <w:r>
        <w:rPr>
          <w:bCs/>
          <w:b/>
        </w:rPr>
        <w:t xml:space="preserve">JAPAN TOKYO</w:t>
      </w:r>
      <w:r>
        <w:t xml:space="preserve"> </w:t>
      </w:r>
      <w:r>
        <w:t xml:space="preserve">is bright but evolving. As labor shortages become a critical issue due to demographic changes, automation of routine engineering tasks will increase. This shifts the focus of the Systems Engineer from manual coding and configuration to high-level architectural design and strategic planning.</w:t>
      </w:r>
    </w:p>
    <w:p>
      <w:pPr>
        <w:pStyle w:val="BodyText"/>
      </w:pPr>
      <w:hyperlink w:anchor="Xa39a3ee5e6b4b0d3255bfef95601890afd80709">
        <w:r>
          <w:rPr>
            <w:rStyle w:val="Hyperlink"/>
          </w:rPr>
          <w:t xml:space="preserve">Furthermore</w:t>
        </w:r>
      </w:hyperlink>
      <w:r>
        <w:t xml:space="preserve">, there is a growing push in</w:t>
      </w:r>
      <w:r>
        <w:t xml:space="preserve"> </w:t>
      </w:r>
      <w:r>
        <w:rPr>
          <w:bCs/>
          <w:b/>
        </w:rPr>
        <w:t xml:space="preserve">JAPAN TOKYO</w:t>
      </w:r>
      <w:r>
        <w:t xml:space="preserve"> </w:t>
      </w:r>
      <w:r>
        <w:t xml:space="preserve">for greater diversity in technical roles. Women and international engineers are increasingly finding opportunities as traditional barriers break down. This diversity brings new perspectives to problem-solving, enhancing the innovation capacity of teams led by Systems Engineers.</w:t>
      </w:r>
    </w:p>
    <w:bookmarkEnd w:id="30"/>
    <w:bookmarkStart w:id="31"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bCs/>
            <w:b/>
          </w:rPr>
          <w:t xml:space="preserve">Systems Engineer</w:t>
        </w:r>
      </w:hyperlink>
      <w:r>
        <w:t xml:space="preserve"> </w:t>
      </w:r>
      <w:r>
        <w:t xml:space="preserve">is a cornerstone of the technological infrastructure in</w:t>
      </w:r>
      <w:r>
        <w:t xml:space="preserve"> </w:t>
      </w:r>
      <w:r>
        <w:rPr>
          <w:bCs/>
          <w:b/>
        </w:rPr>
        <w:t xml:space="preserve">JAPAN TOKYO</w:t>
      </w:r>
      <w:r>
        <w:t xml:space="preserve">. Their role transcends mere technical execution; it involves strategic planning, cultural negotiation, and ensuring the resilience of systems that support millions of daily lives. As Tokyo continues to lead in smart city initiatives and digital innovation, the demand for skilled Systems Engineers who can bridge the gap between legacy stability and future agility will only grow.</w:t>
      </w:r>
    </w:p>
    <w:p>
      <w:pPr>
        <w:pStyle w:val="BodyText"/>
      </w:pPr>
      <w:r>
        <w:t xml:space="preserve">This</w:t>
      </w:r>
      <w:r>
        <w:t xml:space="preserve"> </w:t>
      </w:r>
      <w:hyperlink w:anchor="Xa39a3ee5e6b4b0d3255bfef95601890afd80709">
        <w:r>
          <w:rPr>
            <w:rStyle w:val="Hyperlink"/>
            <w:bCs/>
            <w:b/>
          </w:rPr>
          <w:t xml:space="preserve">Term Paper</w:t>
        </w:r>
      </w:hyperlink>
      <w:r>
        <w:t xml:space="preserve"> </w:t>
      </w:r>
      <w:r>
        <w:t xml:space="preserve">has highlighted that success in this role requires a unique blend of technical depth, adaptability to the Japanese corporate environment, and a commitment to quality. For organizations operating in</w:t>
      </w:r>
      <w:r>
        <w:t xml:space="preserve"> </w:t>
      </w:r>
      <w:r>
        <w:rPr>
          <w:bCs/>
          <w:b/>
        </w:rPr>
        <w:t xml:space="preserve">JAPAN TOKYO</w:t>
      </w:r>
      <w:r>
        <w:t xml:space="preserve">, investing in the development of these professionals is not just an IT strategy but a business imperative.</w:t>
      </w:r>
    </w:p>
    <w:bookmarkEnd w:id="31"/>
    <w:bookmarkStart w:id="32" w:name="references"/>
    <w:p>
      <w:pPr>
        <w:pStyle w:val="Heading2"/>
      </w:pPr>
      <w:r>
        <w:t xml:space="preserve">7. References</w:t>
      </w:r>
    </w:p>
    <w:p>
      <w:pPr>
        <w:pStyle w:val="FirstParagraph"/>
      </w:pPr>
      <w:r>
        <w:rPr>
          <w:iCs/>
          <w:i/>
        </w:rPr>
        <w:t xml:space="preserve">(Note: The following references are illustrative for the format of this Term Paper.)</w:t>
      </w:r>
    </w:p>
    <w:p>
      <w:pPr>
        <w:numPr>
          <w:ilvl w:val="0"/>
          <w:numId w:val="1002"/>
        </w:numPr>
        <w:pStyle w:val="Compact"/>
      </w:pPr>
      <w:r>
        <w:t xml:space="preserve">Ikeuchi, K. (2021).</w:t>
      </w:r>
      <w:r>
        <w:t xml:space="preserve"> </w:t>
      </w:r>
      <w:r>
        <w:rPr>
          <w:bCs/>
          <w:b/>
        </w:rPr>
        <w:t xml:space="preserve">Digital Transformation in Japan: Challenges and Opportunities.</w:t>
      </w:r>
      <w:r>
        <w:t xml:space="preserve"> </w:t>
      </w:r>
      <w:r>
        <w:t xml:space="preserve">Tokyo Business Review.</w:t>
      </w:r>
    </w:p>
    <w:p>
      <w:pPr>
        <w:numPr>
          <w:ilvl w:val="0"/>
          <w:numId w:val="1002"/>
        </w:numPr>
        <w:pStyle w:val="Compact"/>
      </w:pPr>
      <w:r>
        <w:t xml:space="preserve">National Institute of Informatics. (2022).</w:t>
      </w:r>
      <w:r>
        <w:t xml:space="preserve"> </w:t>
      </w:r>
      <w:r>
        <w:rPr>
          <w:bCs/>
          <w:b/>
        </w:rPr>
        <w:t xml:space="preserve">The State of IT Infrastructure in Major Japanese Metropolises.</w:t>
      </w:r>
    </w:p>
    <w:p>
      <w:pPr>
        <w:numPr>
          <w:ilvl w:val="0"/>
          <w:numId w:val="1002"/>
        </w:numPr>
        <w:pStyle w:val="Compact"/>
      </w:pPr>
      <w:r>
        <w:t xml:space="preserve">Sony Corporation Annual Report. (2023).</w:t>
      </w:r>
      <w:r>
        <w:t xml:space="preserve"> </w:t>
      </w:r>
      <w:r>
        <w:rPr>
          <w:bCs/>
          <w:b/>
        </w:rPr>
        <w:t xml:space="preserve">Innovation and Systems Integration Strategies.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Systems Engineer in Japan, Tokyo</dc:title>
  <dc:creator/>
  <cp:keywords/>
  <dcterms:created xsi:type="dcterms:W3CDTF">2026-07-29T07:34:18Z</dcterms:created>
  <dcterms:modified xsi:type="dcterms:W3CDTF">2026-07-29T07:34:18Z</dcterms:modified>
</cp:coreProperties>
</file>

<file path=docProps/custom.xml><?xml version="1.0" encoding="utf-8"?>
<Properties xmlns="http://schemas.openxmlformats.org/officeDocument/2006/custom-properties" xmlns:vt="http://schemas.openxmlformats.org/officeDocument/2006/docPropsVTypes"/>
</file>