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term-paper"/>
    <w:p>
      <w:pPr>
        <w:pStyle w:val="Heading1"/>
      </w:pPr>
      <w:r>
        <w:t xml:space="preserve">Term Paper</w:t>
      </w:r>
    </w:p>
    <w:bookmarkStart w:id="21" w:name="X9e09e4cfa9bc55e0f171089cff8e96f90da86ab"/>
    <w:p>
      <w:pPr>
        <w:pStyle w:val="Heading2"/>
      </w:pPr>
      <w:r>
        <w:t xml:space="preserve">The Strategic Role of Systems Engineers in the Digital Transformation of Malaysia Kuala Lumpur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and Technology Studies</w:t>
      </w:r>
      <w:r>
        <w:br/>
      </w:r>
      <w:r>
        <w:rPr>
          <w:bCs/>
          <w:b/>
        </w:rPr>
        <w:t xml:space="preserve">Subject:</w:t>
      </w:r>
      <w:r>
        <w:t xml:space="preserve"> </w:t>
      </w:r>
      <w:r>
        <w:t xml:space="preserve">Advanced Systems Engineering Applications</w:t>
      </w:r>
    </w:p>
    <w:bookmarkStart w:id="20" w:name="abstract"/>
    <w:p>
      <w:pPr>
        <w:pStyle w:val="Heading3"/>
      </w:pPr>
      <w:r>
        <w:t xml:space="preserve">Abstract</w:t>
      </w:r>
    </w:p>
    <w:p>
      <w:pPr>
        <w:pStyle w:val="FirstParagraph"/>
      </w:pPr>
      <w:r>
        <w:t xml:space="preserve">This term paper examines the critical importance of Systems Engineer professionals within the rapidly evolving technological landscape of Malaysia Kuala Lumpur. As a regional hub for digital innovation, Malaysia Kuala Lumpur serves as the epicenter for smart city initiatives, fintech integration, and industrial automation. This document analyzes how Systems Engineers bridge the gap between hardware infrastructure and software solutions, ensuring holistic system integrity. By exploring case studies related to public transport optimization in Malaysia Kuala Lumpur and cybersecurity frameworks adopted by local corporations, this paper argues that the Systems Engineer is not merely a technical role but a strategic asset essential for sustainable urban development in Malaysia Kuala Lumpur.</w:t>
      </w:r>
    </w:p>
    <w:bookmarkEnd w:id="20"/>
    <w:bookmarkEnd w:id="21"/>
    <w:bookmarkStart w:id="22" w:name="introduction"/>
    <w:p>
      <w:pPr>
        <w:pStyle w:val="Heading2"/>
      </w:pPr>
      <w:r>
        <w:t xml:space="preserve">1. Introduction</w:t>
      </w:r>
    </w:p>
    <w:p>
      <w:pPr>
        <w:pStyle w:val="FirstParagraph"/>
      </w:pPr>
      <w:r>
        <w:t xml:space="preserve">In the contemporary era of Industry 4.0, the complexity of technological systems has surpassed the capability of specialized silos to manage them individually. This reality gives rise to the vital profession of Systems Engineer, a discipline dedicated to designing and managing complex systems over their life cycles. Nowhere is this need more acute than in Malaysia Kuala Lumpur, a bustling metropolis striving to establish itself as Southeast Asia’s premier smart city. The urbanization of Malaysia Kuala Lumpur has introduced unprecedented challenges in traffic management, energy distribution, public safety, and data integration.</w:t>
      </w:r>
    </w:p>
    <w:p>
      <w:pPr>
        <w:pStyle w:val="BodyText"/>
      </w:pPr>
      <w:r>
        <w:t xml:space="preserve">As the capital and economic engine of the nation, Malaysia Kuala Lumpur requires a cohesive approach to infrastructure development. This term paper aims to elucidate the multifaceted role of the Systems Engineer within this specific geographic and economic context. We will explore how these professionals facilitate interoperability between disparate technologies, manage risk in high-stakes environments, and drive innovation in Malaysia Kuala Lumpur’s growing tech sector. Understanding this role is crucial for stakeholders ranging from government policymakers to private enterprise leaders who are investing heavily in the digital future of Malaysia Kuala Lumpur.</w:t>
      </w:r>
    </w:p>
    <w:bookmarkEnd w:id="22"/>
    <w:bookmarkStart w:id="23" w:name="X57622b41272adc56ff37919a08e636419df1d9c"/>
    <w:p>
      <w:pPr>
        <w:pStyle w:val="Heading2"/>
      </w:pPr>
      <w:r>
        <w:t xml:space="preserve">2. The Contextual Landscape of Malaysia Kuala Lumpur</w:t>
      </w:r>
    </w:p>
    <w:p>
      <w:pPr>
        <w:pStyle w:val="FirstParagraph"/>
      </w:pPr>
      <w:r>
        <w:t xml:space="preserve">To understand the demand for Systems Engineering, one must first appreciate the unique environment of Malaysia Kuala Lumpur. The city is characterized by rapid population growth, dense urbanization, and a government mandate to transition into a high-income economy driven by knowledge and technology. Initiatives such as the Malaysia Digital Economy Corporation (MDEC) have positioned Malaysia Kuala Lumpur as a regional hub for startups and multinational corporations alike.</w:t>
      </w:r>
    </w:p>
    <w:p>
      <w:pPr>
        <w:pStyle w:val="BodyText"/>
      </w:pPr>
      <w:r>
        <w:t xml:space="preserve">However, this rapid modernization brings complexity. The infrastructure in Malaysia Kuala Lumpur is a hybrid of legacy systems and cutting-edge IoT (Internet of Things) implementations. For instance, the integration of traditional electrical grids with renewable energy sources requires sophisticated monitoring and control systems. Similarly, the public transportation network in Malaysia Kuala Lumpur must seamlessly integrate rail, bus, and ride-hailing services to be effective. These challenges cannot be solved by software developers or civil engineers working in isolation; they require the holistic perspective provided by Systems Engineers who can view the city as a singular, interconnected organism.</w:t>
      </w:r>
    </w:p>
    <w:bookmarkEnd w:id="23"/>
    <w:bookmarkStart w:id="27" w:name="Xb6c0eb5fbb46c0b56f0e9a1ad092b75f1c69320"/>
    <w:p>
      <w:pPr>
        <w:pStyle w:val="Heading2"/>
      </w:pPr>
      <w:r>
        <w:t xml:space="preserve">3. Core Responsibilities of Systems Engineers in Malaysia Kuala Lumpur</w:t>
      </w:r>
    </w:p>
    <w:p>
      <w:pPr>
        <w:pStyle w:val="FirstParagraph"/>
      </w:pPr>
      <w:r>
        <w:t xml:space="preserve">The role of a Systems Engineer involves several key responsibilities that are particularly relevant to the operational needs of Malaysia Kuala Lumpur.</w:t>
      </w:r>
    </w:p>
    <w:bookmarkStart w:id="24" w:name="integration-and-interoperability"/>
    <w:p>
      <w:pPr>
        <w:pStyle w:val="Heading3"/>
      </w:pPr>
      <w:r>
        <w:t xml:space="preserve">3.1 Integration and Interoperability</w:t>
      </w:r>
    </w:p>
    <w:p>
      <w:pPr>
        <w:pStyle w:val="FirstParagraph"/>
      </w:pPr>
      <w:r>
        <w:t xml:space="preserve">In Malaysia Kuala Lumpur, where diverse technological vendors often supply different components of urban infrastructure, ensuring these components work together is paramount. Systems Engineers specialize in integration architecture. They design frameworks that allow a smart traffic light system in the Bukit Bintang district to communicate effectively with emergency response vehicles and public transit schedules. Without this level of interoperability managed by qualified engineers, Malaysia Kuala Lumpur risks creating "islands of automation" that fail to provide holistic benefits.</w:t>
      </w:r>
    </w:p>
    <w:bookmarkEnd w:id="24"/>
    <w:bookmarkStart w:id="25" w:name="lifecycle-management"/>
    <w:p>
      <w:pPr>
        <w:pStyle w:val="Heading3"/>
      </w:pPr>
      <w:r>
        <w:t xml:space="preserve">2.2 Lifecycle Management</w:t>
      </w:r>
    </w:p>
    <w:p>
      <w:pPr>
        <w:pStyle w:val="FirstParagraph"/>
      </w:pPr>
      <w:r>
        <w:t xml:space="preserve">Sustainability is a core tenet of modern engineering in Malaysia Kuala Lumpur. Systems Engineers employ lifecycle management strategies that consider the design, deployment, maintenance, and eventual decommissioning of systems. This approach ensures that investments made in Malaysia Kuala Lumpur’s infrastructure are durable and adaptable to future technological shifts. For example, when deploying 5G networks across the city center of Malaysia Kuala Lumpur, Systems Engineers must plan not just for current bandwidth requirements but for future applications such as autonomous vehicles and remote healthcare services.</w:t>
      </w:r>
    </w:p>
    <w:bookmarkEnd w:id="25"/>
    <w:bookmarkStart w:id="26" w:name="risk-management-and-resilience"/>
    <w:p>
      <w:pPr>
        <w:pStyle w:val="Heading3"/>
      </w:pPr>
      <w:r>
        <w:t xml:space="preserve">3.3 Risk Management and Resilience</w:t>
      </w:r>
    </w:p>
    <w:p>
      <w:pPr>
        <w:pStyle w:val="FirstParagraph"/>
      </w:pPr>
      <w:r>
        <w:t xml:space="preserve">Cybersecurity is a growing concern in Malaysia Kuala Lumpur as digitalization increases the attack surface for malicious actors. Systems Engineers play a critical role in embedding security into the system design phase (Security by Design). They conduct rigorous risk assessments to identify vulnerabilities in the critical infrastructure of Malaysia Kuala Lumpur, such as water treatment plants and financial transaction databases. By anticipating potential failures or cyber-attacks, they ensure that the systems supporting Malaysia Kuala Lumpur remain resilient and operational under stress.</w:t>
      </w:r>
    </w:p>
    <w:bookmarkEnd w:id="26"/>
    <w:bookmarkEnd w:id="27"/>
    <w:bookmarkStart w:id="28" w:name="Xe7bf1e6fbbeefd1acb927bb3fc99d3f33106715"/>
    <w:p>
      <w:pPr>
        <w:pStyle w:val="Heading2"/>
      </w:pPr>
      <w:r>
        <w:t xml:space="preserve">4. Case Study: Smart Traffic Management in Malaysia Kuala Lumpur</w:t>
      </w:r>
    </w:p>
    <w:p>
      <w:pPr>
        <w:pStyle w:val="FirstParagraph"/>
      </w:pPr>
      <w:r>
        <w:t xml:space="preserve">A prime example of Systems Engineering in action is the ongoing development of smart traffic management systems in Malaysia Kuala Lumpur. The city suffers from significant congestion, which impacts economic productivity and quality of life. A traditional approach might involve simply adding more lanes or adjusting traffic light timers independently.</w:t>
      </w:r>
    </w:p>
    <w:p>
      <w:pPr>
        <w:pStyle w:val="BodyText"/>
      </w:pPr>
      <w:r>
        <w:t xml:space="preserve">However, a Systems Engineer approaches this problem holistically. They analyze data from GPS trackers on public buses in Malaysia Kuala Lumpur, real-time camera feeds from intersections, and user data from ride-hailing apps. By creating a unified system model, they can optimize traffic flow dynamically across the entire network rather than at isolated points. This requires managing the requirements of various stakeholders: government agencies responsible for road safety, private companies providing data services, and citizens demanding efficient commutes. The successful implementation of such integrated systems relies entirely on the methodical processes practiced by Systems Engineers, proving their indispensable value to Malaysia Kuala Lumpur.</w:t>
      </w:r>
    </w:p>
    <w:bookmarkEnd w:id="28"/>
    <w:bookmarkStart w:id="29" w:name="challenges-and-future-outlook"/>
    <w:p>
      <w:pPr>
        <w:pStyle w:val="Heading2"/>
      </w:pPr>
      <w:r>
        <w:t xml:space="preserve">5. Challenges and Future Outlook</w:t>
      </w:r>
    </w:p>
    <w:p>
      <w:pPr>
        <w:pStyle w:val="FirstParagraph"/>
      </w:pPr>
      <w:r>
        <w:t xml:space="preserve">Despite the clear benefits, there are challenges in adopting Systems Engineering practices widely in Malaysia Kuala Lumpur. There is a shortage of trained professionals who possess both technical depth and broad interdisciplinary knowledge. Furthermore, organizational silos within large corporations and government bodies in Malaysia Kuala Lumpur can hinder the collaborative spirit required for systems thinking.</w:t>
      </w:r>
    </w:p>
    <w:p>
      <w:pPr>
        <w:pStyle w:val="BodyText"/>
      </w:pPr>
      <w:r>
        <w:t xml:space="preserve">Looking forward, the demand for Systems Engineers in Malaysia Kuala Lumpur will only increase. As the city pushes towards greater automation in manufacturing (via initiatives like Industry4WRD) and expands its smart city footprint, the complexity of managing these systems will grow. Educational institutions and industry bodies in Malaysia Kuala Lumpur must collaborate to upskill workforces, ensuring that there is a robust pipeline of talent capable of leading this transformation.</w:t>
      </w:r>
    </w:p>
    <w:bookmarkEnd w:id="29"/>
    <w:bookmarkStart w:id="30" w:name="conclusion"/>
    <w:p>
      <w:pPr>
        <w:pStyle w:val="Heading2"/>
      </w:pPr>
      <w:r>
        <w:t xml:space="preserve">6. Conclusion</w:t>
      </w:r>
    </w:p>
    <w:p>
      <w:pPr>
        <w:pStyle w:val="FirstParagraph"/>
      </w:pPr>
      <w:r>
        <w:t xml:space="preserve">In conclusion, the Systems Engineer plays a pivotal role in shaping the future trajectory of Malaysia Kuala Lumpur. By bridging the gap between diverse technological components and managing complex system lifecycles, these professionals enable the city to function as an efficient, secure, and sustainable smart metropolis. The integration of advanced technologies into urban infrastructure cannot be achieved through fragmented efforts; it requires the comprehensive approach that only a Systems Engineer can provide.</w:t>
      </w:r>
    </w:p>
    <w:p>
      <w:pPr>
        <w:pStyle w:val="BodyText"/>
      </w:pPr>
      <w:r>
        <w:t xml:space="preserve">For Malaysia Kuala Lumpur to achieve its vision of becoming a global leader in digital innovation, recognizing and investing in this profession is not optional—it is essential. As the city continues to evolve, the Systems Engineer will remain at the forefront of engineering excellence, ensuring that technological advancement serves the holistic needs of society. This term paper underscores that the strategic application of systems engineering principles is fundamental to unlocking the full potential of Malaysia Kuala Lumpur.</w:t>
      </w:r>
    </w:p>
    <w:p>
      <w:pPr>
        <w:pStyle w:val="BodyText"/>
      </w:pPr>
      <w:r>
        <w:rPr>
          <w:iCs/>
          <w:i/>
        </w:rPr>
        <w:t xml:space="preserve">Submitted by:</w:t>
      </w:r>
      <w:r>
        <w:br/>
      </w:r>
      <w:r>
        <w:t xml:space="preserve">[Student Name]</w:t>
      </w:r>
      <w:r>
        <w:br/>
      </w:r>
      <w:r>
        <w:t xml:space="preserve">[Student ID]</w:t>
      </w:r>
      <w:r>
        <w:br/>
      </w:r>
      <w:r>
        <w:t xml:space="preserve">[Course Code]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Engineers in Malaysia Kuala Lumpur</dc:title>
  <dc:creator/>
  <dc:language>en</dc:language>
  <cp:keywords/>
  <dcterms:created xsi:type="dcterms:W3CDTF">2026-07-29T18:57:01Z</dcterms:created>
  <dcterms:modified xsi:type="dcterms:W3CDTF">2026-07-29T18:57:01Z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