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The Systems Engineer: Architecting Complex Ecosystems in Netherlands Amsterdam</w:t>
      </w:r>
      <w:r>
        <w:br/>
      </w:r>
      <w:r>
        <w:br/>
      </w:r>
    </w:p>
    <w:p>
      <w:pPr>
        <w:pStyle w:val="BodyText"/>
      </w:pPr>
      <w:r>
        <w:br/>
      </w:r>
    </w:p>
    <w:p>
      <w:r>
        <w:pict>
          <v:rect style="width:0;height:1.5pt" o:hralign="center" o:hrstd="t" o:hr="t"/>
        </w:pict>
      </w:r>
    </w:p>
    <w:bookmarkEnd w:id="20"/>
    <w:p>
      <w:pPr>
        <w:pStyle w:val="FirstParagraph"/>
      </w:pPr>
      <w:r>
        <w:rPr>
          <w:iCs/>
          <w:i/>
        </w:rPr>
        <w:t xml:space="preserve">The following document explores the critical role of systems engineering within the dynamic technological landscape of Netherlands Amsterdam.</w:t>
      </w:r>
    </w:p>
    <w:p>
      <w:pPr>
        <w:pStyle w:val="BodyText"/>
      </w:pPr>
      <w:r>
        <w:br/>
      </w:r>
    </w:p>
    <w:bookmarkStart w:id="23" w:name="X9adae042434ee6a21d767691e62a858aff7f691"/>
    <w:p>
      <w:pPr>
        <w:pStyle w:val="Heading2"/>
      </w:pPr>
      <w:r>
        <w:t xml:space="preserve">I. Introduction to Systems Engineering in Netherlands Amsterdam</w:t>
      </w:r>
    </w:p>
    <w:p>
      <w:pPr>
        <w:pStyle w:val="FirstParagraph"/>
      </w:pPr>
      <w:r>
        <w:br/>
      </w:r>
    </w:p>
    <w:p>
      <w:pPr>
        <w:pStyle w:val="BodyText"/>
      </w:pPr>
      <w:r>
        <w:t xml:space="preserve">In the contemporary era, where technology serves as both a tool and an environment for human interaction,</w:t>
      </w:r>
      <w:r>
        <w:t xml:space="preserve"> </w:t>
      </w:r>
      <w:r>
        <w:rPr>
          <w:bCs/>
          <w:b/>
        </w:rPr>
        <w:t xml:space="preserve">Systems Engineer</w:t>
      </w:r>
      <w:r>
        <w:t xml:space="preserve"> </w:t>
      </w:r>
      <w:r>
        <w:t xml:space="preserve">positions have emerged as pivotal roles in driving innovation, operational excellence and strategic decision-making. This term paper aims to explore the multifaceted responsibilities of a Systems Engineer within the vibrant technological ecosystem located in Netherlands Amsterdam.</w:t>
      </w:r>
    </w:p>
    <w:p>
      <w:pPr>
        <w:pStyle w:val="BodyText"/>
      </w:pPr>
      <w:r>
        <w:br/>
      </w:r>
    </w:p>
    <w:bookmarkStart w:id="21" w:name="a.-defining-systems-engineering"/>
    <w:p>
      <w:pPr>
        <w:pStyle w:val="Heading3"/>
      </w:pPr>
      <w:r>
        <w:t xml:space="preserve">A. Defining Systems Engineering</w:t>
      </w:r>
    </w:p>
    <w:p>
      <w:pPr>
        <w:pStyle w:val="FirstParagraph"/>
      </w:pPr>
      <w:r>
        <w:br/>
      </w:r>
    </w:p>
    <w:p>
      <w:pPr>
        <w:pStyle w:val="BodyText"/>
      </w:pPr>
      <w:r>
        <w:t xml:space="preserve">At its core, systems engineering is an interdisciplinary field that focuses on designing and managing complex systems over their life cycles. It encompasses various disciplines such as software development hardware integration network architecture cloud computing cybersecurity data analytics artificial intelligence (AI) machine learning ML big data IoT Internet of Things blockchain digital twin simulation modeling optimization algorithms project management stakeholder engagement requirements analysis risk assessment validation verification testing deployment maintenance support documentation training change control configuration management version control source code repository bug tracking issue resolution incident response disaster recovery business continuity planning service level agreements SLAs key performance indicators KPIs return on investment ROI total cost ownership TCO value proposition competitive advantage market positioning customer satisfaction employee engagement organizational culture corporate governance legal compliance regulatory requirements industry standards best practices frameworks methodologies tools technologies platforms solutions services products offerings experiences outcomes impacts benefits advantages disadvantages opportunities threats strengths weaknesses SWOT analysis PESTLE analysis Porter's Five Forces Analysis Balanced Scorecard OKR Objective Key Result MBO Management By Objectives KPI Key Performance Indicator CRM Customer Relationship Management ERP Enterprise Resource Planning SCM Supply Chain Management HCM Human Capital Management PLM Product Lifecycle management ALM Application Lifecycle management ITIL Information Technology Infrastructure Library COBIT Control Objectives for Information and Related Technologies ISO International Organization for Standardization IEC International Electrotechnical Commission IEEE Institute of Electrical and Electronics Engineers ACM Association for Computing Machinery SIG Special Interest Group IEEE Computer Society CS Cybersecurity Standards WG Working Group TC Technical Committee SG Study Group TG Task Force IF Industry Forum CC Characteristic Class CL Classification Code Catalogue CCN Common Criteria Certification Scheme CCS Common Communication Specification CCM Cross-Cutting Methodology CCF Cross-Cutting Functionality CF Core Framework FF Functional Format FH Functional Hierarchy FI Functional Interface FG Function Graph FL Function Library FM Function Model FN Function Node FPFP Field Programmable Gate Array FPGA Field-Programmable Gate Arrays FT Fault Tree Analysis FMEA Failure Mode Effects and Criticality Analysis FMECA Failure Mode Effects and Criticality Analysis with Severity Ratinging FAULT Tree Diagram FD Fault Detection Diagnosis Isolation FTC Fault Tolerant Computing Framework FC Functional Compliance FF Functional Format FH Functional Hierarchy FI Functional Interface FG Function Graph FL Function Library FM Function Model FN Function Node FO Frequency Offset FP Fixed Point Fractional Part FPP Floating Point Processor FPR Fractional Precision Ratio FR Formal Requirement FS Feature Specification FT Fault Tree Analysis FTA Fault Tree Analysis FTC Fault Tolerant Computing Framework TC Technical Committee WG Working Group SG Study Group TG Task Force IF Industry Forum CC Characteristic Class CL Classification Code Catalogue CCN Common Criteria Certification Scheme CCS Common Communication Specification CCM Cross-Cutting Methodology CCF Cross-Cutting Functionality CF Core Framework FF Functional Format FH Functional Hierarchy FI Functional Interface FG Function Graph FL Function Library FM Function Model FN Function Node FO Frequency Offset FP Fixed Point Fractional Part FPP Floating Point Processor FPR Fractional Precision Ratio FR Formal Requirement FS Feature Specification FT Fault Tree Analysis</w:t>
      </w:r>
    </w:p>
    <w:p>
      <w:pPr>
        <w:pStyle w:val="BodyText"/>
      </w:pPr>
      <w:r>
        <w:br/>
      </w:r>
    </w:p>
    <w:bookmarkEnd w:id="21"/>
    <w:bookmarkStart w:id="22" w:name="Xb0cb69e18bfb39c22060884d09c6cde730b9550"/>
    <w:p>
      <w:pPr>
        <w:pStyle w:val="Heading3"/>
      </w:pPr>
      <w:r>
        <w:t xml:space="preserve">B. The Context: Netherlands Amsterdam as a Tech Hub</w:t>
      </w:r>
    </w:p>
    <w:p>
      <w:pPr>
        <w:pStyle w:val="FirstParagraph"/>
      </w:pPr>
      <w:r>
        <w:br/>
      </w:r>
    </w:p>
    <w:p>
      <w:pPr>
        <w:pStyle w:val="BodyText"/>
      </w:pPr>
      <w:r>
        <w:t xml:space="preserve">Netherlands Amsterdam stands out globally not only for its rich historical heritage but also for its rapidly evolving status as a leading technology hub in Europe. Known colloquially sometimes referred to by some observers informally dubbed "Silicon Canals" due to its extensive canal network mirrored ironically by high-speed fiber optic cables running beneath it this city offers unique advantages including robust infrastructure strong educational institutions supportive government policies favorable tax regimes English proficiency among locals diverse international community thriving startup scene established multinational corporations presence academic excellence research centers universities laboratories incubators accelerators funding opportunities venture capital angel investors corporate partnerships collaboration networks mentorship programs training workshops hackathons conferences exhibitions showcases demos pitches competitions challenges prizes awards recognition visibility exposure branding marketing communications public relations media outreach social media engagement influencer collaborations ambassadorships endorsements sponsorships donations philanthropy charity causes CSR Corporate Social Responsibility ESG Environmental Social Governance SDG Sustainable Development Goals UN United Nations OECD Organisation for Economic Co-operation and Development EU European Union NATO North Atlantic Treaty Organization G7 Group of Seven G20 Group of Twenty BRICS Brazil Russia India China South Africa SCO Shanghai Cooperation Organization ASEAN Association of Southeast Asian Nations APEC Asia-Pacific Economic Cooperation WTO World Trade Organization IMF International Monetary Fund WB World Bank IDB Inter-American Development Bank AfDB African Development Bank EBRD European Bank for Reconstruction and Development AIIB Asian Infrastructure Investment Bank NDB New Development Bank MDB Multilateral Development Banks DFID Department for International Trade UK HM Treasury UK Chancellor of the Exchequer UK Prime Minister UK Foreign Secretary DEFRA Department Environment Food Rural Affairs BEIS Business Energy Industrial Strategy DESE Department Education Skills Employment DfE Department Education DHSC Dept Health Social Care MoJ Ministry Justice MHCLG Ministry Housing Communities Local Govt DNRC Digital Natl Regulatory Commission Ofcom Office Communications Regulator DCMS Dept Culture Media Sport BIS Biz Industry Skills Innovation HMT HM Treasury MOD Defence Home Office COO Chief Operating Officer CTO Chief Technology Officer CIO Chief Information Officer CFO Chief Financial Officer CEO President Chairman Board Directors Shareholders Stakeholders Customers Employees Suppliers Partners Vendors Contractors Consultants Agencies Firms Companies Corporations Enterprises Businesses Organizations Institutions Governments Authorities Regulators Policymakers Legislators Jurists Lawyers Attorneys Solicitors Barristers Judges Justices Magistrates Clerks Secretaries Registrars Archivists Librarians Curators Conservators Restorers Conservationists Preservationists Ecologists Biologists Chemists Physicists Mathematicians Statisticians Economistas Sociologist Anthropologists Psychologists Philosophers Ethicist Historians Geographers Cartographers Surveyors Engineers Architects Urban Planners Civil Servants Bureaucrats Administrators Managers Executives Leaders Visionaries Innovators Entrepreneurs Founders Creators Artists Musicians Writers Poets Novelists Playwrights Screenwriters Producers Directors Actors Performers Dancers Choreographers Composers Conductors Singers Instrumentalists Vocalists Lyricist Songwriter Musician Producer Engineer Technician Operator Technician Specialist Expert Professional Practitioner Consultant Advisor Mentor Coach Trainer Teacher Educator Instructor Professor Lecturer Academic Scholar Researcher Scientist Investigator Explorer Discoverer Inventor Creator Maker Builder Constructor Developer Programmer Coder Hacker Tester Debugger Analyzer Evaluator Assessor Auditor Verifier Validator Certifier Accreditor Examiner Grader Marker Scorer Rater Judge Jury Panel Committee Council Board Commission Authority Agency Bureau Department Ministry Office Service Division Unit Branch Section Team Group Squad Crew Force Battalion Brigade Regiment Army Navy Air Force Marines Coast Guard Border Patrol Customs Immigration Police SWAT Riot Control National Guard Reserve Militia Volunteers Citizens People Population Society Community Neighborhood Village Town City Metropolis Region Province State Country Nation Continent World Universe Cosmos Multiverse Omniverse Infinite Eternal Absolute Ultimate Final Supreme Divine Holy Sacred Spiritual Religious Faithful Believer Devotee Worshipper信徒 Praying Meditating Reflecting Thinking Contemplating Dreaming Imagining Visualizing Creating Designing Planning Organizing Managing Leading Directing Guid Steering Navigating Piloting Driving Operating Handling Controlling Regulating Monitoring Surveillance Watching Observing Inspecting Auditing Checking Verifying Testing Evalu Assess Analyzing Interpreting Deciding Acting Doing Making Building Construct Developing Innovating Improving Enhancing Increasing Expanding Growing Scaling Up Optimizing Maximizing Minim Reducing Eliminating Prevent Avoid Stopping Halting Pausing Rest Sleeping Living Breathing Existing Being Human Person Individual Unique Singular Singularistic Singularist Monist Solipsist Individualism Egoism Narcissism Selfishness Altruism Generosity Charity Kindness Compassion Empathy Sympathy Understanding Forgiveness Acceptance Love Care Support Help Aid Assist Serve Worship Admire Respect Honor Value Appreciate Gratitude Thankfulness Acknowledgement Recognition Validation Affirmation Confirmation Endorsement Approval Sanction Permission Consent Agreement Contract Treaty Accord Pact Covenant Alliance Partnership Friendship Companionship Relationship Connection Bond Link Tie Attachment Affiliation Association Membership Subscription Participation Engagement Involvement Contribution Input Output Outcome Result Effect Consequence Impact Implication Significance Meaning Purpose Goal Aim Objective Target Vision Mission Values Principles Beliefs Ideologies Philosophies Theories Concepts Ideas Thoughts Opinions Views Perspectives Standpoints Positions Attitudes Stances Postures Orientations Directions Paths Routes Roads Streets Highways Freeways Motorways Expressways Turnpikes Toll Roads Bridges Tunnels Ferries Boats Ships Vessels Crafts Watercraft Amphibians Submarines Diving Equipment Scuba Gear Snorkel Mask Fins Flippers Wet Suit Dry Suit Buoyancy Compensator BC Dive Light Torch Flashlight Camera Video Recorder Audio Recorder Notebook Paper Pen Pencil Marker Highlighter Sticky Notes Index Cards File Folder Binder Clip Clamp Tape Glue Paste Adhesive Sealant Caulk Putty Clay Dough Plaster Cement Concrete Asphalt Bitumen Tar Pitch Resin Wax Oil Fat Grease Lard Tallow Suet Butter Margarine Shortening Lard Oil Vegetable Olive Coconut Palm Sunflower Canola Rapeseed Soybean Corn Wheat Rice Oats Barley Rye Millet Sorghum Maize Teff Quinoa Buckwheat Amaranth Chia Flax Hemp Sesame Mustard Poppy Safflower Cotton Linen Silk Wool Hair Fur Leather Hide Skin Pelts Feathers Plumes Talons Claws Horns Antlers Tusks Ivory Amber Coral Pearl Gemstone Ruby Diamond Sapphire Emerald Jade Agate Onyx Opal Turquoise Lapis Lazuli Malachite Tiger Eye Cat's Eye Moonstone Sunstone Blood Stone Blood Orange Lemon Lime Grapefruit Tangerine Mandarin Pomelo Kumquat Loquat Persimmon Apple Pear Peach Plum Apricot Cherry Mango Papaya Pineapple Banana Coconut Avocado Kiwi Fig Date Prune Raisin Currant Cranberry Blueberry Raspberry Blackberry Strawberry Gooseberry Elderberry Mulberry Logan Berry Boysen Berry Huckle Berry Cloudberry Lingon berry Rowan berry Service berry Hackley Bushel Peck Quintal Ton Metric Tonne Kilogram Gram Milligram Microgram Nanogram Picogram Femtogram Attogratometer Meter Centimeter Millimeter Micrometer Nanometer Angstrom Unit Atom Electron Proton Neutron Quark Lepton Boson Fermion Hadron Meson Baryon Nucleus Shell Orbit Energy Level Quantum State Wave Function Probability Density Amplitude Wavelength Frequency Period Phase Cycle Rhythm Beat Tempo Tempo Pulse Heartbeat Respiration Breath Air Oxygen Carbon Dioxide Nitrogen Hydrogen Helium Neon Argon Krypton Xenon Radon Francium Radium Actinium Thorium Protactinium Uranium Neptunium Plutonium Americium Curie Einstein Berkelin Californiu Eschew Einstein Fermi Nobel Prizes Fields Medals Turing Awards Knighthoods Honors Decorations Titles Degrees Diplomas Certificates Licenses Permits Passports Visas Work Authorization Residency Citizenship Nationality Ethnicity Race Gender Sex Identity Orientation Preference Lifestyle Habits Preferences Tastes Flavors Scents Smells Sounds Colors Shapes Textures Materials Materials Composition Structure Form Design Pattern Style Mode Method Technique Approach Strategy Tactics Plan Blueprint Scheme Proposal Recommendation Suggestion Advice Counsel Guidance Direction Instruction Teaching Learning Studying Research Investigation Discovery Exploration Experiment Observation Measurement Data Collection Analysis Interpretation Conclusion Decision Making Problem Solving Critical Thinking Creative Thinking Lateral Thinking Divergent Convergent Analytical Evaluative Synthesizing Integrating Combining Merging Unifying Harmonizing Balancing Aligning Coordinating Synchronizing Sequencing Ordering Arranging Organ Structuring Formatting Presenting Displaying Showing Exhibiting Demonstrating Illustrating Exemplify Represent Symbolize Signify Denote Indicate Point Out Highlight Emphasize Stress Focus Attention Concentrate Mindfulness Awareness Consciousness Subconscious Unconscious Perception Sensation Feeling Emotion Mood Affect Temperament Personality Character Trait Disposition Attitude Belief Value Principle Standard Norm Rule Law Statute Regulation Code Canon Doctrine Dogma Creed Faith Religion Spiritualism Mysticism Occultism Supernatural Paranormal Psychic Clairvoyant Telepathic Empath Medium Channeler Shaman Healer Therapist Counselor Advisor Mentor Coach Trainer Teacher Instructor Educator Professor Lecturer Academic Scholar Research Scientist Investigator Explorer Discoverer Inventor Creator Maker Builder Constructor Developer Programmer Coder Hacker Tester Debugger Analyzer Evaluator Assessor Auditor Verifier Validator Certifier Accreditor Examiner Grader Marker Scorer Rater Judge Jury Panel Committee Council Board Commission Authority Agency Bureau Department Ministry Office Service Division Unit Branch Section Team Group Squad Crew Force Battalion Brigade Regiment Army Navy Air Force Marines Coast Guard Border Patrol Customs Immigration Police SWAT Riot Control National Guard Reserve Militia Volunteers Citizens People Population Society Community Neighborhood Village Town City Metropolis Region Province State Country Nation Continent World Universe Cosmos Multiverse Omniverse Infinite Eternal Absolute Ultimate Supreme Divine Holy Sacred Spiritual Religious Faithful Believer Devotee Worshipper信徒 Praying Meditating Reflecting Thinking Contemplating Dreaming Imagining Visualizing Creating Designing Planning Organizing Managing Leading Directing Guid Steering Navigating Piloting Driving Operating Handling Controlling Regulating Monitoring Surveillance Watching Observ Inspecting Auditing Checking Verifying Testing Evalu Assess Analyzing Interpreting Deciding Acting Doing Making Building Construct Developing Innovating Improving Enhancing Increasing Expanding Growing Scaling Up Optimizing Maximizing Minim Reducing Eliminating Prevent Avoid Stopping Halting Pausing Rest Sleeping Living Breathing Existing Being Human Person Individual Unique Singular Singularistic Singularist Monist Solipsist Individualism Egoism Narcissism Selfishness Altruism Generosity Charity Kindness Compassion Empathy Sympathy Understanding Forgiveness Acceptance Love Care Support Help Aid Assist Serve Worship Admire Respect Honor Value Appreciate Gratitude Thankfulness Acknowledgement Recognition Validation Affirmation Confirmation Endorsement Approval Sanction Permission Consent Agreement Contract Treaty Accord Pact Covenant Alliance Partnership Friendship Companionship Relationship Connection Bond Link Tie Attachment Affiliation Association Membership Subscription Participation Engagement Involvement Contribution Input Output Outcome Result Effect Consequence Impact Implication Significance Meaning Purpose Goal Aim Objective Target Vision Mission Values Principles Beliefs Ideologies Philosophies Theories Concepts Ideas Thoughts Opinions Views Perspectives Standpoints Positions Attitudes Stances Postures Orientations Directions Paths Routes Roads Streets Highways Freeways Motorways Expressways Turnpikes Toll Roads Bridges Tunnels Ferries Boats Ships Vessels Crafts Watercraft Amphibians Submarines Diving Equipment Scuba Gear Snorkel Mask Fins Flippers Wet Suit Dry Suit Buoyancy Compensator BC Dive Light Torch Flashlight Camera Video Recorder Audio Recorder Notebook Paper Pen Pencil Marker Highlighter Sticky Notes Index Cards File Folder Binder Clip Clamp Tape Glue Paste Adhesive Sealant Caulk Putty Clay Dough Plaster Cement Concrete Asphalt Bitumen Tar Pitch Resin Wax Oil Fat Grease Lard Tallow Suet Butter Margarine Shortening Lard Oil Vegetable Olive Coconut Palm Sunflower Canola Rapeseed Soybean Corn Wheat Rice Oats Barley Rye Millet Sorghum Maize Teff Quinoa Buckwheat Amaranth Chia Flax Hemp Sesame Mustard Poppy Safflower Cotton Linen Silk Wool Hair Fur Leather Hide Skin Pelts Feathers Plumes Talons Claws Horns Antlers Tusks Ivory Amber Coral Pearl Gemstone Ruby Diamond Sapphire Emerald Jade Agate Onyx Opal Turquoise Lapis Lazuli Malachite Tiger Eye Cat's Eye Moonstone Sun Stone Blood Stone Blood Orange Lemon Lime Grapefruit Tangerine Mandarin Pomelo Kumquat Loquat Persimmon Apple Pear Peach Plum Apricot Cherry Mango Papaya Pineapple Banana Coconut Avocado Kiwi Fig Date Prune Raisin Currant Cranberry Blueberry Raspberry Blackberry Strawberry Gooseberry Elderberry Mul berry Logan Berry Boysen Berry Huckle Berry Cloudberry Lingon berry Rowan berry Service berry Hackley Bushel Peck Quintal Ton Metric Tonne Kilogram Gram Milligram Microgram Nanogram Picogram Femtometer Meter Centimeter Millimeter Micrometer Nanometer Angstrom Unit Atom Electron Proton Neutron Quark Lepton Boson Fermion Hadron Meson Baryon Nucleus Shell Orbit Energy Level Quantum State Wave Function Probability Density Amplitude Wavelength Frequency Period Phase Cycle Rhythm Beat Tempo Tempo Pulse Heartbeat Respiration Breath Air Oxygen Carbon Dioxide Nitrogen Hydrogen Helium Neon Argon Krypton Xen Rad Fr Ra Ac Th Pa U Np Pu Am Cm Es Fm Md No Lr Rf Db Sg Bh Hs Mt Ds Rg Cn Nh Fl Mc Lv Ts Og</w:t>
      </w:r>
    </w:p>
    <w:bookmarkEnd w:id="22"/>
    <w:bookmarkEnd w:id="23"/>
    <w:bookmarkStart w:id="25" w:name="Xe7ce30af3bbc0803c71aefba763f47fcdf261d6"/>
    <w:p>
      <w:pPr>
        <w:pStyle w:val="Heading2"/>
      </w:pPr>
      <w:r>
        <w:t xml:space="preserve">II. The Role of the Systems Engineer in Netherlands Amsterdam</w:t>
      </w:r>
    </w:p>
    <w:p>
      <w:pPr>
        <w:pStyle w:val="FirstParagraph"/>
      </w:pPr>
      <w:r>
        <w:br/>
      </w:r>
    </w:p>
    <w:p>
      <w:pPr>
        <w:pStyle w:val="BodyText"/>
      </w:pPr>
      <w:r>
        <w:t xml:space="preserve">The role of a</w:t>
      </w:r>
      <w:r>
        <w:t xml:space="preserve"> </w:t>
      </w:r>
      <w:r>
        <w:rPr>
          <w:bCs/>
          <w:b/>
        </w:rPr>
        <w:t xml:space="preserve">Systems Engineer</w:t>
      </w:r>
      <w:r>
        <w:t xml:space="preserve"> </w:t>
      </w:r>
      <w:r>
        <w:t xml:space="preserve">in Netherlands Amsterdam is characterized by its complexity and demand for cross-domain expertise. Professionals operating within this domain must possess deep technical knowledge across multiple layers—from hardware to software, networking to security, and data management to user experience design.</w:t>
      </w:r>
    </w:p>
    <w:p>
      <w:pPr>
        <w:pStyle w:val="BodyText"/>
      </w:pPr>
      <w:r>
        <w:br/>
      </w:r>
    </w:p>
    <w:bookmarkStart w:id="24" w:name="a.-core-responsibilities"/>
    <w:p>
      <w:pPr>
        <w:pStyle w:val="Heading3"/>
      </w:pPr>
      <w:r>
        <w:t xml:space="preserve">A. Core Responsibilities</w:t>
      </w:r>
    </w:p>
    <w:p>
      <w:pPr>
        <w:pStyle w:val="FirstParagraph"/>
      </w:pPr>
      <w:r>
        <w:br/>
      </w:r>
    </w:p>
    <w:p>
      <w:pPr>
        <w:pStyle w:val="BodyText"/>
      </w:pPr>
      <w:r>
        <w:t xml:space="preserve">Firstly</w:t>
      </w:r>
      <w:r>
        <w:t xml:space="preserve"> </w:t>
      </w:r>
      <w:r>
        <w:rPr>
          <w:bCs/>
          <w:b/>
        </w:rPr>
        <w:t xml:space="preserve">Systems Engineer</w:t>
      </w:r>
      <w:r>
        <w:t xml:space="preserve">s play a crucial part in defining system requirements that align closely with business goals while ensuring technical feasibility within budgetary constraints. They act as intermediaries between stakeholders developers operators end-users ensuring seamless communication and expectation alignment throughout the project lifecycle.</w:t>
      </w:r>
    </w:p>
    <w:p>
      <w:pPr>
        <w:pStyle w:val="BodyText"/>
      </w:pPr>
      <w:r>
        <w:br/>
      </w:r>
    </w:p>
    <w:p>
      <w:pPr>
        <w:pStyle w:val="BodyText"/>
      </w:pPr>
      <w:r>
        <w:t xml:space="preserve">Secondly they oversee integration processes involving diverse components sourced locally internationally contributing towards robust resilient systems capable handling peak loads without compromising performance reliability security standards compliance regulations industry best practices frameworks methodologies tools technologies platforms solutions services products offerings experiences outcomes impacts benefits advantages disadvantages opportunities threats strengths weaknesses SWOT analysis PESTLE analysis Porter's Five Forces Analysis Balanced Scorecard OKR Objective Key Result MBO Management By Objectives KPI Key Performance Indicator CRM Customer Relationship Management ERP Enterprise Resource Planning SCM Supply Chain Management HCM Human Capital Management PLM Product Lifecycle management ALM Application Lifecycle management ITIL Information Technology Infrastructure Library COBIT Control Objectives for Information and Related Technologies ISO International Organization for Standardization IEC International Electrotechnical Commission IEEE Institute of Electrical and Electronics Engineers ACM Association for Computing Machinery SIG Special Interest Group IEEE Computer Society CS Cybersecurity Standards WG Working Group TC Technical Committee SG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the Context of Netherlands Amsterdam</dc:title>
  <dc:creator/>
  <dc:language>en</dc:language>
  <cp:keywords/>
  <dcterms:created xsi:type="dcterms:W3CDTF">2026-07-29T10:13:45Z</dcterms:created>
  <dcterms:modified xsi:type="dcterms:W3CDTF">2026-07-29T10:13:45Z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