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Singapore</w:t>
      </w:r>
      <w:r>
        <w:t xml:space="preserve"> </w:t>
      </w:r>
      <w:r>
        <w:t xml:space="preserve">Singapore</w:t>
      </w:r>
    </w:p>
    <w:bookmarkStart w:id="29" w:name="X82dcf70ef09d02f44289fb9b606df89ba137e7b"/>
    <w:p>
      <w:pPr>
        <w:pStyle w:val="Heading1"/>
      </w:pPr>
      <w:r>
        <w:t xml:space="preserve">The Integration of Complexity and Innovation:</w:t>
      </w:r>
      <w:r>
        <w:br/>
      </w:r>
      <w:r>
        <w:t xml:space="preserve">A Term Paper on the Systems Engineer in Singapore Singapore</w:t>
      </w:r>
    </w:p>
    <w:p>
      <w:pPr>
        <w:pStyle w:val="FirstParagraph"/>
      </w:pPr>
      <w:r>
        <w:rPr>
          <w:iCs/>
          <w:i/>
          <w:u w:val="single"/>
          <w:bCs/>
          <w:b/>
        </w:rPr>
        <w:t xml:space="preserve">Abstract</w:t>
      </w:r>
      <w:r>
        <w:br/>
      </w:r>
      <w:r>
        <w:br/>
      </w:r>
      <w:r>
        <w:t xml:space="preserve">This Term Paper explores the critical role of the Systems Engineer within the unique socio-technical landscape of Singapore. As a global hub for technology and innovation, Singapore requires robust engineering frameworks to manage its dense urban infrastructure, smart nation initiatives, and complex supply chain logistics. This document analyzes how Systems Engineering principles are applied to solve multifaceted problems in this specific geographic context. By examining case studies related to urban mobility, digital government services, and sustainable energy grids in</w:t>
      </w:r>
      <w:r>
        <w:t xml:space="preserve"> </w:t>
      </w:r>
      <w:r>
        <w:rPr>
          <w:bCs/>
          <w:b/>
        </w:rPr>
        <w:t xml:space="preserve">Singapore Singapore</w:t>
      </w:r>
      <w:r>
        <w:t xml:space="preserve">, this paper argues that the Systems Engineer is not merely a technical specialist but a strategic orchestrator essential for national development and resilience.</w:t>
      </w:r>
    </w:p>
    <w:bookmarkStart w:id="20" w:name="introduction"/>
    <w:p>
      <w:pPr>
        <w:pStyle w:val="Heading2"/>
      </w:pPr>
      <w:r>
        <w:t xml:space="preserve">1. Introduction</w:t>
      </w:r>
    </w:p>
    <w:p>
      <w:pPr>
        <w:pStyle w:val="FirstParagraph"/>
      </w:pPr>
      <w:r>
        <w:t xml:space="preserve">In the contemporary era of rapid technological advancement, the complexity of modern engineering projects has exceeded traditional disciplinary boundaries. This reality gives rise to the necessity of Systems Engineering, a holistic approach to engineering design and management that processes a system from concept development through production, operation, maintenance, and retirement. In the context of</w:t>
      </w:r>
      <w:r>
        <w:t xml:space="preserve"> </w:t>
      </w:r>
      <w:r>
        <w:rPr>
          <w:bCs/>
          <w:b/>
        </w:rPr>
        <w:t xml:space="preserve">Singapore Singapore</w:t>
      </w:r>
      <w:r>
        <w:t xml:space="preserve">, this discipline is particularly vital. As a city-state with limited land resources but high technological aspirations,</w:t>
      </w:r>
      <w:r>
        <w:t xml:space="preserve"> </w:t>
      </w:r>
      <w:r>
        <w:rPr>
          <w:bCs/>
          <w:b/>
        </w:rPr>
        <w:t xml:space="preserve">Singapore Singapore</w:t>
      </w:r>
      <w:r>
        <w:t xml:space="preserve"> </w:t>
      </w:r>
      <w:r>
        <w:t xml:space="preserve">relies on efficient integration of hardware, software, people, and processes to maintain its competitive edge in the global market.</w:t>
      </w:r>
    </w:p>
    <w:p>
      <w:pPr>
        <w:pStyle w:val="BodyText"/>
      </w:pPr>
      <w:r>
        <w:t xml:space="preserve">This Term Paper aims to define the specific contributions of the Systems Engineer within this environment. It is not enough for an engineer to understand a single component; they must understand how that component interacts with the broader ecosystem. The unique constraints and opportunities present in</w:t>
      </w:r>
      <w:r>
        <w:t xml:space="preserve"> </w:t>
      </w:r>
      <w:r>
        <w:rPr>
          <w:bCs/>
          <w:b/>
        </w:rPr>
        <w:t xml:space="preserve">Singapore Singapore</w:t>
      </w:r>
      <w:r>
        <w:t xml:space="preserve"> </w:t>
      </w:r>
      <w:r>
        <w:t xml:space="preserve">demand engineers who can bridge gaps between diverse sectors such as transportation, healthcare, finance, and public administration.</w:t>
      </w:r>
    </w:p>
    <w:bookmarkEnd w:id="20"/>
    <w:bookmarkStart w:id="21" w:name="X53893ad8b1ce34175c39c739100c3f896eb9081"/>
    <w:p>
      <w:pPr>
        <w:pStyle w:val="Heading2"/>
      </w:pPr>
      <w:r>
        <w:t xml:space="preserve">2. Theoretical Framework of Systems Engineering</w:t>
      </w:r>
    </w:p>
    <w:p>
      <w:pPr>
        <w:pStyle w:val="FirstParagraph"/>
      </w:pPr>
      <w:r>
        <w:rPr>
          <w:bCs/>
          <w:b/>
        </w:rPr>
        <w:t xml:space="preserve">Singapore Singapore</w:t>
      </w:r>
      <w:r>
        <w:t xml:space="preserve"> </w:t>
      </w:r>
      <w:r>
        <w:t xml:space="preserve">adheres to international standards for engineering excellence, often aligning with frameworks set by organizations such as INCOSE (International Council on Systems Engineering). At its core, Systems Engineering focuses on the definition and realization of a system. It involves decomposing complex problems into manageable parts, analyzing requirements, and ensuring that all subsystems work together cohesively.</w:t>
      </w:r>
    </w:p>
    <w:p>
      <w:pPr>
        <w:pStyle w:val="BodyText"/>
      </w:pPr>
      <w:r>
        <w:t xml:space="preserve">In academic terms, this discipline relies heavily on lifecycle management. For any major project in</w:t>
      </w:r>
      <w:r>
        <w:t xml:space="preserve"> </w:t>
      </w:r>
      <w:r>
        <w:rPr>
          <w:bCs/>
          <w:b/>
        </w:rPr>
        <w:t xml:space="preserve">Singapore Singapore</w:t>
      </w:r>
      <w:r>
        <w:t xml:space="preserve">, whether it is the construction of a new MRT line or the deployment of a national digital ID system, the Systems Engineer ensures that requirements are clear, risks are mitigated early, and validation occurs at every stage. This rigorous methodology prevents costly errors and ensures that the final output meets the strict quality and safety standards expected in</w:t>
      </w:r>
      <w:r>
        <w:t xml:space="preserve"> </w:t>
      </w:r>
      <w:r>
        <w:rPr>
          <w:bCs/>
          <w:b/>
        </w:rPr>
        <w:t xml:space="preserve">Singapore Singapore</w:t>
      </w:r>
      <w:r>
        <w:t xml:space="preserve">.</w:t>
      </w:r>
    </w:p>
    <w:bookmarkEnd w:id="21"/>
    <w:bookmarkStart w:id="24" w:name="Xd7607f926a0da405c982bd37622442b0e5166df"/>
    <w:p>
      <w:pPr>
        <w:pStyle w:val="Heading2"/>
      </w:pPr>
      <w:r>
        <w:t xml:space="preserve">3. Applications in Urban Infrastructure and Smart Nation Initiatives</w:t>
      </w:r>
    </w:p>
    <w:p>
      <w:pPr>
        <w:pStyle w:val="FirstParagraph"/>
      </w:pPr>
      <w:r>
        <w:t xml:space="preserve">The "Smart Nation" initiative, spearheaded by the government of</w:t>
      </w:r>
      <w:r>
        <w:t xml:space="preserve"> </w:t>
      </w:r>
      <w:r>
        <w:rPr>
          <w:bCs/>
          <w:b/>
        </w:rPr>
        <w:t xml:space="preserve">Singapore Singapore</w:t>
      </w:r>
      <w:r>
        <w:t xml:space="preserve">, represents one of the most ambitious deployments of Systems Engineering principles in the world. This initiative seeks to use technology to transform how citizens live, work, and play. Here, the role of the Systems Engineer is pivotal.</w:t>
      </w:r>
    </w:p>
    <w:bookmarkStart w:id="22" w:name="urban-mobility-solutions"/>
    <w:p>
      <w:pPr>
        <w:pStyle w:val="Heading3"/>
      </w:pPr>
      <w:r>
        <w:t xml:space="preserve">3.1 Urban Mobility Solutions</w:t>
      </w:r>
    </w:p>
    <w:p>
      <w:pPr>
        <w:pStyle w:val="FirstParagraph"/>
      </w:pPr>
      <w:r>
        <w:t xml:space="preserve">In</w:t>
      </w:r>
      <w:r>
        <w:t xml:space="preserve"> </w:t>
      </w:r>
      <w:r>
        <w:rPr>
          <w:bCs/>
          <w:b/>
        </w:rPr>
        <w:t xml:space="preserve">Singapore Singapore</w:t>
      </w:r>
      <w:r>
        <w:t xml:space="preserve">, traffic congestion is a significant challenge due to high population density. The Land Transport Authority (LTA) employs Systems Engineers to design integrated transport systems. These engineers do not just design trains or buses; they design the entire mobility ecosystem. This includes integrating electronic road pricing (ERP), real-time bus tracking, autonomous vehicle testing zones, and pedestrian crossing signals into a unified data network. The Systems Engineer ensures that data flows seamlessly between these disparate subsystems, allowing for dynamic traffic management that reduces congestion and improves safety.</w:t>
      </w:r>
    </w:p>
    <w:bookmarkEnd w:id="22"/>
    <w:bookmarkStart w:id="23" w:name="digital-government-services"/>
    <w:p>
      <w:pPr>
        <w:pStyle w:val="Heading3"/>
      </w:pPr>
      <w:r>
        <w:t xml:space="preserve">2. Digital Government Services</w:t>
      </w:r>
    </w:p>
    <w:p>
      <w:pPr>
        <w:pStyle w:val="FirstParagraph"/>
      </w:pPr>
      <w:r>
        <w:t xml:space="preserve">Beyond physical infrastructure, the digital landscape of</w:t>
      </w:r>
      <w:r>
        <w:t xml:space="preserve"> </w:t>
      </w:r>
      <w:r>
        <w:rPr>
          <w:bCs/>
          <w:b/>
        </w:rPr>
        <w:t xml:space="preserve">Singapore Singapore</w:t>
      </w:r>
      <w:r>
        <w:t xml:space="preserve"> </w:t>
      </w:r>
      <w:r>
        <w:t xml:space="preserve">is another key area. The transition to a "GovTech" model requires massive interoperability between different government agencies. A Systems Engineer working on these projects must ensure that data security, user privacy, and system accessibility are maintained across platforms like SingPass and various e-government portals. The complexity lies in the fact that these systems must serve millions of users simultaneously while remaining resilient against cyber threats.</w:t>
      </w:r>
    </w:p>
    <w:bookmarkEnd w:id="23"/>
    <w:bookmarkEnd w:id="24"/>
    <w:bookmarkStart w:id="25" w:name="sustainability-and-resource-management"/>
    <w:p>
      <w:pPr>
        <w:pStyle w:val="Heading2"/>
      </w:pPr>
      <w:r>
        <w:t xml:space="preserve">4. Sustainability and Resource Management</w:t>
      </w:r>
    </w:p>
    <w:p>
      <w:pPr>
        <w:pStyle w:val="FirstParagraph"/>
      </w:pPr>
      <w:r>
        <w:rPr>
          <w:bCs/>
          <w:b/>
        </w:rPr>
        <w:t xml:space="preserve">Singapore Singapore</w:t>
      </w:r>
      <w:r>
        <w:t xml:space="preserve"> </w:t>
      </w:r>
      <w:r>
        <w:t xml:space="preserve">faces unique environmental challenges, including water scarcity and waste management issues. The "Three Ns" strategy (National Water Agency, Newater) is a prime example of systems-level thinking. Systems Engineers are tasked with creating closed-loop systems where wastewater is treated, purified, and recycled into potable water.</w:t>
      </w:r>
    </w:p>
    <w:p>
      <w:pPr>
        <w:pStyle w:val="BodyText"/>
      </w:pPr>
      <w:r>
        <w:t xml:space="preserve">This process requires an intricate understanding of chemical engineering, biological processes, and information technology. The engineer must oversee the integration of sensors that monitor water quality in real-time with treatment facilities that adjust filtration processes automatically. In this context, the Systems Engineer acts as the integrator who ensures that environmental sustainability goals are met through technical efficiency.</w:t>
      </w:r>
    </w:p>
    <w:bookmarkEnd w:id="25"/>
    <w:bookmarkStart w:id="26" w:name="Xc0c75f64a0b31d41e1d27955ab101e7571e083b"/>
    <w:p>
      <w:pPr>
        <w:pStyle w:val="Heading2"/>
      </w:pPr>
      <w:r>
        <w:t xml:space="preserve">5. Challenges Faced by Systems Engineers in Singapore</w:t>
      </w:r>
    </w:p>
    <w:p>
      <w:pPr>
        <w:pStyle w:val="FirstParagraph"/>
      </w:pPr>
      <w:r>
        <w:t xml:space="preserve">While the opportunities are vast, operating as a Systems Engineer in</w:t>
      </w:r>
      <w:r>
        <w:t xml:space="preserve"> </w:t>
      </w:r>
      <w:r>
        <w:rPr>
          <w:bCs/>
          <w:b/>
        </w:rPr>
        <w:t xml:space="preserve">Singapore Singapore</w:t>
      </w:r>
      <w:r>
        <w:t xml:space="preserve"> </w:t>
      </w:r>
      <w:r>
        <w:t xml:space="preserve">presents specific challenges. First is the pace of change. The technological landscape evolves rapidly, requiring continuous upskilling and adaptation. Second is the regulatory environment.</w:t>
      </w:r>
      <w:r>
        <w:t xml:space="preserve"> </w:t>
      </w:r>
      <w:r>
        <w:rPr>
          <w:bCs/>
          <w:b/>
        </w:rPr>
        <w:t xml:space="preserve">Singapore Singapore</w:t>
      </w:r>
      <w:r>
        <w:t xml:space="preserve"> </w:t>
      </w:r>
      <w:r>
        <w:t xml:space="preserve">has strict regulations regarding data privacy and urban planning, which can sometimes slow down innovation if not managed proactively.</w:t>
      </w:r>
    </w:p>
    <w:p>
      <w:pPr>
        <w:pStyle w:val="BodyText"/>
      </w:pPr>
      <w:r>
        <w:t xml:space="preserve">Furthermore, there is a constant need for interdisciplinary communication. Systems Engineers must translate technical jargon into business value for stakeholders who may not have engineering backgrounds. This soft skill aspect of the role is often as critical as the technical analysis, especially in a multicultural hub like</w:t>
      </w:r>
      <w:r>
        <w:t xml:space="preserve"> </w:t>
      </w:r>
      <w:r>
        <w:rPr>
          <w:bCs/>
          <w:b/>
        </w:rPr>
        <w:t xml:space="preserve">Singapore Singapore</w:t>
      </w:r>
      <w:r>
        <w:t xml:space="preserve">.</w:t>
      </w:r>
    </w:p>
    <w:bookmarkEnd w:id="26"/>
    <w:bookmarkStart w:id="27" w:name="conclusion"/>
    <w:p>
      <w:pPr>
        <w:pStyle w:val="Heading2"/>
      </w:pPr>
      <w:r>
        <w:t xml:space="preserve">6. Conclusion</w:t>
      </w:r>
    </w:p>
    <w:p>
      <w:pPr>
        <w:pStyle w:val="FirstParagraph"/>
      </w:pPr>
      <w:r>
        <w:t xml:space="preserve">In conclusion, this Term Paper has demonstrated that the Systems Engineer plays an indispensable role in the development and maintenance of modern infrastructure and services in</w:t>
      </w:r>
      <w:r>
        <w:t xml:space="preserve"> </w:t>
      </w:r>
      <w:r>
        <w:rPr>
          <w:bCs/>
          <w:b/>
        </w:rPr>
        <w:t xml:space="preserve">Singapore Singapore</w:t>
      </w:r>
      <w:r>
        <w:t xml:space="preserve">. By applying holistic methodologies to complex problems, these professionals ensure that technological solutions are not only functional but also sustainable, secure, and user-centric.</w:t>
      </w:r>
    </w:p>
    <w:p>
      <w:pPr>
        <w:pStyle w:val="BodyText"/>
      </w:pPr>
      <w:r>
        <w:t xml:space="preserve">As</w:t>
      </w:r>
      <w:r>
        <w:t xml:space="preserve"> </w:t>
      </w:r>
      <w:r>
        <w:rPr>
          <w:bCs/>
          <w:b/>
        </w:rPr>
        <w:t xml:space="preserve">Singapore Singapore</w:t>
      </w:r>
      <w:r>
        <w:t xml:space="preserve"> </w:t>
      </w:r>
      <w:r>
        <w:t xml:space="preserve">continues to position itself as a global leader in innovation, the demand for skilled Systems Engineers will only grow. They are the architects of integration, turning fragmented technologies into cohesive systems that improve quality of life. For students and professionals interested in shaping the future of this dynamic region, mastering Systems Engineering is not just a career choice but a contribution to national resilience and progress.</w:t>
      </w:r>
    </w:p>
    <w:bookmarkEnd w:id="27"/>
    <w:bookmarkStart w:id="28" w:name="references"/>
    <w:p>
      <w:pPr>
        <w:pStyle w:val="Heading2"/>
      </w:pPr>
      <w:r>
        <w:t xml:space="preserve">7. References</w:t>
      </w:r>
    </w:p>
    <w:p>
      <w:pPr>
        <w:pStyle w:val="FirstParagraph"/>
      </w:pPr>
      <w:r>
        <w:rPr>
          <w:iCs/>
          <w:i/>
        </w:rPr>
        <w:t xml:space="preserve">Note: The following references are indicative for academic formatting purposes.</w:t>
      </w:r>
    </w:p>
    <w:p>
      <w:pPr>
        <w:numPr>
          <w:ilvl w:val="0"/>
          <w:numId w:val="1001"/>
        </w:numPr>
        <w:pStyle w:val="Compact"/>
      </w:pPr>
      <w:r>
        <w:t xml:space="preserve">- INCOSE. (2015). *Systems Engineering Handbook*. John Wiley &amp; Sons.</w:t>
      </w:r>
    </w:p>
    <w:p>
      <w:pPr>
        <w:numPr>
          <w:ilvl w:val="0"/>
          <w:numId w:val="1001"/>
        </w:numPr>
        <w:pStyle w:val="Compact"/>
      </w:pPr>
      <w:r>
        <w:t xml:space="preserve">- GovTech Singapore. (2023). *Smart Nation Strategy: Progress and Future Directions*. Government Technology Agency of Singapore.</w:t>
      </w:r>
    </w:p>
    <w:p>
      <w:pPr>
        <w:numPr>
          <w:ilvl w:val="0"/>
          <w:numId w:val="1001"/>
        </w:numPr>
        <w:pStyle w:val="Compact"/>
      </w:pPr>
      <w:r>
        <w:t xml:space="preserve">- Land Transport Authority. (2024). *Integrated Urban Mobility Frameworks in High-Density Cities*. LTA Publications.</w:t>
      </w:r>
    </w:p>
    <w:p>
      <w:pPr>
        <w:numPr>
          <w:ilvl w:val="0"/>
          <w:numId w:val="1001"/>
        </w:numPr>
        <w:pStyle w:val="Compact"/>
      </w:pPr>
      <w:r>
        <w:t xml:space="preserve">- Public Utilities Board. (2023). *Sustainable Water Management Systems: A Case Study of Singapore*. PUB Annual Review.</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Systems Engineer in Singapore Singapore</dc:title>
  <dc:creator/>
  <dc:language>en</dc:language>
  <cp:keywords/>
  <dcterms:created xsi:type="dcterms:W3CDTF">2026-07-29T21:47:14Z</dcterms:created>
  <dcterms:modified xsi:type="dcterms:W3CDTF">2026-07-29T21:47:14Z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