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Tailoring</w:t>
      </w:r>
      <w:r>
        <w:t xml:space="preserve"> </w:t>
      </w:r>
      <w:r>
        <w:t xml:space="preserve">in</w:t>
      </w:r>
      <w:r>
        <w:t xml:space="preserve"> </w:t>
      </w:r>
      <w:r>
        <w:t xml:space="preserve">Canada</w:t>
      </w:r>
      <w:r>
        <w:t xml:space="preserve"> </w:t>
      </w:r>
      <w:r>
        <w:t xml:space="preserve">Vancouver</w:t>
      </w:r>
    </w:p>
    <w:bookmarkStart w:id="31" w:name="Xf8a2cac8d3e3bf9b9049ce52e98e9629d7a63d9"/>
    <w:p>
      <w:pPr>
        <w:pStyle w:val="Heading1"/>
      </w:pPr>
      <w:r>
        <w:t xml:space="preserve">The Art and Industry of Tailoring in Canada Vancouver</w:t>
      </w:r>
    </w:p>
    <w:p>
      <w:pPr>
        <w:pStyle w:val="FirstParagraph"/>
      </w:pPr>
      <w:r>
        <w:rPr>
          <w:bCs/>
          <w:b/>
        </w:rPr>
        <w:t xml:space="preserve">A Term Paper Submitted for the Study of Urban Economics and Cultural Heritage</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term paper explores the multifaceted role of a tailor within the unique socio-economic and cultural landscape of Canada Vancouver. As a global hub for fashion, immigration, and sustainable living, Vancouver presents distinct challenges and opportunities for bespoke clothing professionals. This document analyzes how traditional tailoring techniques intersect with modern urban demands in Canada Vancouver, examining market trends, consumer behavior, regulatory environments in Canada Canadian regulations specific to British Columbia,</w:t>
      </w:r>
    </w:p>
    <w:bookmarkEnd w:id="20"/>
    <w:bookmarkStart w:id="21" w:name="introduction"/>
    <w:p>
      <w:pPr>
        <w:pStyle w:val="Heading2"/>
      </w:pPr>
      <w:r>
        <w:t xml:space="preserve">1. Introduction</w:t>
      </w:r>
    </w:p>
    <w:p>
      <w:pPr>
        <w:pStyle w:val="FirstParagraph"/>
      </w:pPr>
      <w:r>
        <w:t xml:space="preserve">In the contemporary fashion industry, characterized by fast fashion and mass production, the figure of a</w:t>
      </w:r>
      <w:r>
        <w:t xml:space="preserve"> </w:t>
      </w:r>
      <w:r>
        <w:rPr>
          <w:bCs/>
          <w:b/>
        </w:rPr>
        <w:t xml:space="preserve">Tailor</w:t>
      </w:r>
      <w:r>
        <w:t xml:space="preserve"> </w:t>
      </w:r>
      <w:r>
        <w:t xml:space="preserve">stands as a testament to craftsmanship, precision, and personalized service. However, this role is not static; it evolves in response to geographic location and economic conditions. This paper specifically examines the profession through the lens of</w:t>
      </w:r>
      <w:r>
        <w:t xml:space="preserve"> </w:t>
      </w:r>
      <w:r>
        <w:rPr>
          <w:bCs/>
          <w:b/>
        </w:rPr>
        <w:t xml:space="preserve">Canada Vancouver</w:t>
      </w:r>
      <w:r>
        <w:t xml:space="preserve">, a city known for its scenic beauty, progressive values, and diverse population. For anyone studying urban business models or fashion history in Canada Vancouver</w:t>
      </w:r>
    </w:p>
    <w:bookmarkEnd w:id="21"/>
    <w:bookmarkStart w:id="22" w:name="X8c0007d6c814c8d4e32728c46f48cdb81227c96"/>
    <w:p>
      <w:pPr>
        <w:pStyle w:val="Heading2"/>
      </w:pPr>
      <w:r>
        <w:t xml:space="preserve">2. The Historical Context of Tailoring in Canada Vancouver</w:t>
      </w:r>
    </w:p>
    <w:p>
      <w:pPr>
        <w:pStyle w:val="FirstParagraph"/>
      </w:pPr>
      <w:r>
        <w:t xml:space="preserve">To understand the current state of tailoring, one must first look at its historical roots. In</w:t>
      </w:r>
      <w:r>
        <w:t xml:space="preserve"> </w:t>
      </w:r>
      <w:r>
        <w:rPr>
          <w:bCs/>
          <w:b/>
        </w:rPr>
        <w:t xml:space="preserve">Canada Vancouver</w:t>
      </w:r>
      <w:r>
        <w:t xml:space="preserve">, the tradition of bespoke dressing dates back to the late 19th and early 20th centuries when the city was a major port for immigration and trade. During this era, a</w:t>
      </w:r>
      <w:r>
        <w:t xml:space="preserve"> </w:t>
      </w:r>
      <w:r>
        <w:rPr>
          <w:bCs/>
          <w:b/>
        </w:rPr>
        <w:t xml:space="preserve">Tailor</w:t>
      </w:r>
      <w:r>
        <w:t xml:space="preserve"> </w:t>
      </w:r>
      <w:r>
        <w:t xml:space="preserve">was an essential community member, ensuring that immigrants could present themselves in formal attire suitable for professional advancement. Unlike other cities in Canada Vancouver had access to high-quality fabrics via maritime trade routes.</w:t>
      </w:r>
    </w:p>
    <w:p>
      <w:pPr>
        <w:pStyle w:val="BodyText"/>
      </w:pPr>
      <w:r>
        <w:t xml:space="preserve">The evolution of the</w:t>
      </w:r>
      <w:r>
        <w:t xml:space="preserve"> </w:t>
      </w:r>
      <w:r>
        <w:rPr>
          <w:bCs/>
          <w:b/>
        </w:rPr>
        <w:t xml:space="preserve">Tailor</w:t>
      </w:r>
      <w:r>
        <w:t xml:space="preserve"> </w:t>
      </w:r>
      <w:r>
        <w:t xml:space="preserve">profession in this region mirrors the broader economic shifts of British Columbia. As</w:t>
      </w:r>
      <w:r>
        <w:t xml:space="preserve"> </w:t>
      </w:r>
      <w:r>
        <w:rPr>
          <w:bCs/>
          <w:b/>
        </w:rPr>
        <w:t xml:space="preserve">Canada Vancouver</w:t>
      </w:r>
      <w:r>
        <w:t xml:space="preserve"> </w:t>
      </w:r>
      <w:r>
        <w:t xml:space="preserve">transitioned from a resource-based economy to a service and technology hub, the demand for workwear shifted from heavy-duty industrial gear to sleek, business-casual attire suitable for the tech sector. This shift required</w:t>
      </w:r>
      <w:r>
        <w:t xml:space="preserve"> </w:t>
      </w:r>
      <w:r>
        <w:rPr>
          <w:bCs/>
          <w:b/>
        </w:rPr>
        <w:t xml:space="preserve">Tailor</w:t>
      </w:r>
      <w:r>
        <w:t xml:space="preserve"> </w:t>
      </w:r>
      <w:r>
        <w:t xml:space="preserve">artisans to adapt their skills, moving beyond simple alterations to complex structural modifications of modern synthetic blends.</w:t>
      </w:r>
    </w:p>
    <w:bookmarkEnd w:id="22"/>
    <w:bookmarkStart w:id="23" w:name="X12dc473da096cd11ac8ce89b8983f3ce2736b34"/>
    <w:p>
      <w:pPr>
        <w:pStyle w:val="Heading2"/>
      </w:pPr>
      <w:r>
        <w:t xml:space="preserve">3. Market Dynamics and Consumer Demand in Canada Vancouver</w:t>
      </w:r>
    </w:p>
    <w:p>
      <w:pPr>
        <w:pStyle w:val="FirstParagraph"/>
      </w:pPr>
      <w:r>
        <w:t xml:space="preserve">The market for custom tailoring in</w:t>
      </w:r>
      <w:r>
        <w:t xml:space="preserve"> </w:t>
      </w:r>
      <w:r>
        <w:rPr>
          <w:bCs/>
          <w:b/>
        </w:rPr>
        <w:t xml:space="preserve">Canada Vancouver</w:t>
      </w:r>
      <w:r>
        <w:t xml:space="preserve">, is driven by a unique demographic mix. The city boasts a high concentration of wealthy professionals, celebrities, and an increasingly affluent middle class who value sustainability over quantity. This demographic favors the services of a skilled</w:t>
      </w:r>
      <w:r>
        <w:t xml:space="preserve"> </w:t>
      </w:r>
      <w:r>
        <w:rPr>
          <w:bCs/>
          <w:b/>
        </w:rPr>
        <w:t xml:space="preserve">Tailor</w:t>
      </w:r>
      <w:r>
        <w:t xml:space="preserve"> </w:t>
      </w:r>
      <w:r>
        <w:t xml:space="preserve">because it offers exclusivity and perfect fit.</w:t>
      </w:r>
    </w:p>
    <w:p>
      <w:pPr>
        <w:pStyle w:val="BodyText"/>
      </w:pPr>
      <w:r>
        <w:rPr>
          <w:bCs/>
          <w:b/>
        </w:rPr>
        <w:t xml:space="preserve">A. Sustainability and Slow Fashion</w:t>
      </w:r>
    </w:p>
    <w:p>
      <w:pPr>
        <w:pStyle w:val="BodyText"/>
      </w:pPr>
      <w:r>
        <w:t xml:space="preserve">In</w:t>
      </w:r>
    </w:p>
    <w:p>
      <w:pPr>
        <w:pStyle w:val="BodyText"/>
      </w:pPr>
      <w:r>
        <w:t xml:space="preserve">sustainability is a core value in Canada Vancouver consumer base increasingly rejects fast fashion due to its environmental impact. A</w:t>
      </w:r>
      <w:r>
        <w:t xml:space="preserve"> </w:t>
      </w:r>
      <w:r>
        <w:rPr>
          <w:bCs/>
          <w:b/>
        </w:rPr>
        <w:t xml:space="preserve">Tailor</w:t>
      </w:r>
      <w:r>
        <w:t xml:space="preserve">, by repairing, altering, and creating durable garments, aligns perfectly with the environmental ethos of this market. Consumers in Canada Vancouver are willing to pay a premium for a</w:t>
      </w:r>
    </w:p>
    <w:p>
      <w:pPr>
        <w:pStyle w:val="BodyText"/>
      </w:pPr>
      <w:r>
        <w:t xml:space="preserve">Bespoke garment because it represents an investment in quality and longevity.</w:t>
      </w:r>
    </w:p>
    <w:bookmarkEnd w:id="23"/>
    <w:bookmarkStart w:id="24" w:name="Xe6bc685a47c100ed604890961c9b96f9761a16a"/>
    <w:p>
      <w:pPr>
        <w:pStyle w:val="Heading2"/>
      </w:pPr>
      <w:r>
        <w:rPr>
          <w:bCs/>
          <w:b/>
        </w:rPr>
        <w:t xml:space="preserve">Cultural Diversity as a Driver for Tailoring</w:t>
      </w:r>
    </w:p>
    <w:p>
      <w:pPr>
        <w:pStyle w:val="FirstParagraph"/>
      </w:pPr>
      <w:r>
        <w:t xml:space="preserve">Vancouver is one of the most multicultural cities globally. This diversity creates a varied demand for</w:t>
      </w:r>
      <w:r>
        <w:t xml:space="preserve"> </w:t>
      </w:r>
      <w:r>
        <w:rPr>
          <w:bCs/>
          <w:b/>
        </w:rPr>
        <w:t xml:space="preserve">Tailor</w:t>
      </w:r>
      <w:r>
        <w:t xml:space="preserve">, catering to traditional garments from various cultures, including South Asian suits (Sherwanis), Chinese Qipaos, and Middle Eastern thobes. A proficient</w:t>
      </w:r>
    </w:p>
    <w:p>
      <w:pPr>
        <w:pStyle w:val="BodyText"/>
      </w:pPr>
      <w:r>
        <w:t xml:space="preserve">Tailor in Canada Vancouver must be versatile, understanding the distinct fitting requirements and cultural significances of these diverse attire.</w:t>
      </w:r>
    </w:p>
    <w:bookmarkEnd w:id="24"/>
    <w:bookmarkStart w:id="25" w:name="X35cfa2c544c99d40e78e8c68c4785d20cbc0a24"/>
    <w:p>
      <w:pPr>
        <w:pStyle w:val="Heading2"/>
      </w:pPr>
      <w:r>
        <w:t xml:space="preserve">4. Economic Factors Impacting the Tailoring Industry in Canada Vancouver</w:t>
      </w:r>
    </w:p>
    <w:p>
      <w:pPr>
        <w:pStyle w:val="FirstParagraph"/>
      </w:pPr>
      <w:r>
        <w:t xml:space="preserve">The economic landscape of</w:t>
      </w:r>
      <w:r>
        <w:t xml:space="preserve"> </w:t>
      </w:r>
      <w:r>
        <w:rPr>
          <w:bCs/>
          <w:b/>
        </w:rPr>
        <w:t xml:space="preserve">Canada Vancouver</w:t>
      </w:r>
      <w:r>
        <w:t xml:space="preserve">, significantly influences the viability and operation of a</w:t>
      </w:r>
    </w:p>
    <w:p>
      <w:pPr>
        <w:pStyle w:val="BodyText"/>
      </w:pPr>
      <w:r>
        <w:t xml:space="preserve">Tailor business. Several key factors include:</w:t>
      </w:r>
    </w:p>
    <w:p>
      <w:pPr>
        <w:pStyle w:val="BodyText"/>
      </w:pPr>
      <w:r>
        <w:rPr>
          <w:bCs/>
          <w:b/>
        </w:rPr>
        <w:t xml:space="preserve">A. Cost of Living and Rent</w:t>
      </w:r>
    </w:p>
    <w:p>
      <w:pPr>
        <w:pStyle w:val="BodyText"/>
      </w:pPr>
      <w:r>
        <w:t xml:space="preserve">Vancouver is consistently ranked as one of the most expensive cities to live in Canada, with commercial rents being prohibitively high in prime areas like Yaletown or Gastown. For a</w:t>
      </w:r>
    </w:p>
    <w:p>
      <w:pPr>
        <w:pStyle w:val="BodyText"/>
      </w:pPr>
      <w:r>
        <w:t xml:space="preserve">Tailor operating a brick-and-mortar shop, these costs can be daunting. Consequently, many</w:t>
      </w:r>
      <w:r>
        <w:t xml:space="preserve"> </w:t>
      </w:r>
      <w:r>
        <w:rPr>
          <w:bCs/>
          <w:b/>
        </w:rPr>
        <w:t xml:space="preserve">Tailor</w:t>
      </w:r>
      <w:r>
        <w:t xml:space="preserve"> </w:t>
      </w:r>
      <w:r>
        <w:t xml:space="preserve">professionals in Canada Vancouver have adapted by offering mobile services or operating from smaller studio spaces outside the downtown core.</w:t>
      </w:r>
    </w:p>
    <w:p>
      <w:pPr>
        <w:pStyle w:val="BodyText"/>
      </w:pPr>
      <w:r>
        <w:t xml:space="preserve">B. Labor Costs and Regulations in Canada Canadian Labor laws are strict regarding minimum wage, workplace safety, and employment standards. A</w:t>
      </w:r>
    </w:p>
    <w:p>
      <w:pPr>
        <w:pStyle w:val="BodyText"/>
      </w:pPr>
      <w:r>
        <w:t xml:space="preserve">Tailor employing assistants must navigate these regulations carefully. In</w:t>
      </w:r>
    </w:p>
    <w:p>
      <w:pPr>
        <w:pStyle w:val="BodyText"/>
      </w:pPr>
      <w:r>
        <w:t xml:space="preserve">Canada Vancouver, this often means higher operational costs compared to tailoring hubs in other provinces.</w:t>
      </w:r>
    </w:p>
    <w:bookmarkEnd w:id="25"/>
    <w:bookmarkStart w:id="26" w:name="X5ceceebdeebc82afa046a53990d8ee31ab213f9"/>
    <w:p>
      <w:pPr>
        <w:pStyle w:val="Heading2"/>
      </w:pPr>
      <w:r>
        <w:rPr>
          <w:bCs/>
          <w:b/>
        </w:rPr>
        <w:t xml:space="preserve">The Role of Technology and Digital Integration</w:t>
      </w:r>
    </w:p>
    <w:p>
      <w:pPr>
        <w:pStyle w:val="FirstParagraph"/>
      </w:pPr>
      <w:r>
        <w:t xml:space="preserve">In the digital age, a modern</w:t>
      </w:r>
    </w:p>
    <w:p>
      <w:pPr>
        <w:pStyle w:val="BodyText"/>
      </w:pPr>
      <w:r>
        <w:t xml:space="preserve">Tailor in Canada Vancouver cannot rely solely on traditional methods. The integration of technology is crucial for survival and growth. This includes:</w:t>
      </w:r>
    </w:p>
    <w:p>
      <w:pPr>
        <w:numPr>
          <w:ilvl w:val="0"/>
          <w:numId w:val="1001"/>
        </w:numPr>
        <w:pStyle w:val="Compact"/>
      </w:pPr>
      <w:r>
        <w:rPr>
          <w:bCs/>
          <w:b/>
        </w:rPr>
        <w:t xml:space="preserve">Online Consultations:</w:t>
      </w:r>
      <w:r>
        <w:t xml:space="preserve">Canada Vancouver, especially for busy professionals.</w:t>
      </w:r>
    </w:p>
    <w:p>
      <w:pPr>
        <w:numPr>
          <w:ilvl w:val="0"/>
          <w:numId w:val="1001"/>
        </w:numPr>
        <w:pStyle w:val="Compact"/>
      </w:pPr>
      <w:r>
        <w:t xml:space="preserve">Digital Pattern Making: Using CAD software allows a</w:t>
      </w:r>
    </w:p>
    <w:p>
      <w:pPr>
        <w:numPr>
          <w:ilvl w:val="0"/>
          <w:numId w:val="1000"/>
        </w:numPr>
        <w:pStyle w:val="Compact"/>
      </w:pPr>
      <w:r>
        <w:t xml:space="preserve">Tailor to create precise patterns, reducing waste and improving efficiency. This is particularly appealing to the eco-conscious consumers in Canada Vancouver.</w:t>
      </w:r>
    </w:p>
    <w:p>
      <w:pPr>
        <w:numPr>
          <w:ilvl w:val="0"/>
          <w:numId w:val="1001"/>
        </w:numPr>
        <w:pStyle w:val="Compact"/>
      </w:pPr>
      <w:r>
        <w:t xml:space="preserve">Social Media Presence: Platforms like Instagram are vital for a</w:t>
      </w:r>
    </w:p>
    <w:p>
      <w:pPr>
        <w:numPr>
          <w:ilvl w:val="0"/>
          <w:numId w:val="1000"/>
        </w:numPr>
        <w:pStyle w:val="Compact"/>
      </w:pPr>
      <w:r>
        <w:t xml:space="preserve">Tailor in Canada Vancouver to showcase their work. Visual storytelling helps build brand loyalty and attracts clients who value craftsmanship.</w:t>
      </w:r>
    </w:p>
    <w:bookmarkEnd w:id="26"/>
    <w:bookmarkStart w:id="27" w:name="X0d4b3080daa8f25dbfe876d72484f2bdae8e02f"/>
    <w:p>
      <w:pPr>
        <w:pStyle w:val="Heading2"/>
      </w:pPr>
      <w:r>
        <w:rPr>
          <w:bCs/>
          <w:b/>
        </w:rPr>
        <w:t xml:space="preserve">Educational Pathways and Professional Development</w:t>
      </w:r>
    </w:p>
    <w:p>
      <w:pPr>
        <w:pStyle w:val="FirstParagraph"/>
      </w:pPr>
      <w:r>
        <w:t xml:space="preserve">The training of a</w:t>
      </w:r>
    </w:p>
    <w:p>
      <w:pPr>
        <w:pStyle w:val="BodyText"/>
      </w:pPr>
      <w:r>
        <w:t xml:space="preserve">Tailor in Canada Vancouver often involves formal education through institutions like the Emily Carr University of Art + Design or various community colleges. These programs provide a strong foundation in pattern making, draping, and textile science. However, apprenticeship under an experienced</w:t>
      </w:r>
    </w:p>
    <w:p>
      <w:pPr>
        <w:pStyle w:val="BodyText"/>
      </w:pPr>
      <w:r>
        <w:t xml:space="preserve">Tailor remains invaluable for learning the nuances of client interaction and advanced fitting techniques specific to the body types common in</w:t>
      </w:r>
    </w:p>
    <w:p>
      <w:pPr>
        <w:pStyle w:val="BodyText"/>
      </w:pPr>
      <w:r>
        <w:t xml:space="preserve">Canada Vancouver.</w:t>
      </w:r>
    </w:p>
    <w:bookmarkEnd w:id="27"/>
    <w:bookmarkStart w:id="28" w:name="X3e70bbf911130d3002dc3a036a1f648898bc8a4"/>
    <w:p>
      <w:pPr>
        <w:pStyle w:val="Heading2"/>
      </w:pPr>
      <w:r>
        <w:rPr>
          <w:bCs/>
          <w:b/>
        </w:rPr>
        <w:t xml:space="preserve">The Future of Tailoring in Canada Vancouver</w:t>
      </w:r>
    </w:p>
    <w:p>
      <w:pPr>
        <w:pStyle w:val="FirstParagraph"/>
      </w:pPr>
      <w:r>
        <w:t xml:space="preserve">The future looks bright for the profession. As urbanization continues and consumers become more discerning, the demand for personalized, high-quality clothing is expected to grow. In</w:t>
      </w:r>
    </w:p>
    <w:p>
      <w:pPr>
        <w:pStyle w:val="BodyText"/>
      </w:pPr>
      <w:r>
        <w:t xml:space="preserve">Canada Vancouver, this trend is amplified by the city’s reputation as a fashion-forward destination. A</w:t>
      </w:r>
    </w:p>
    <w:p>
      <w:pPr>
        <w:pStyle w:val="BodyText"/>
      </w:pPr>
      <w:r>
        <w:t xml:space="preserve">Tailor who can blend traditional craftsmanship with modern design sensibilities will thrive.</w:t>
      </w:r>
    </w:p>
    <w:p>
      <w:pPr>
        <w:pStyle w:val="BodyText"/>
      </w:pPr>
      <w:r>
        <w:rPr>
          <w:bCs/>
          <w:b/>
        </w:rPr>
        <w:t xml:space="preserve">A. Niche Specialization</w:t>
      </w:r>
    </w:p>
    <w:p>
      <w:pPr>
        <w:pStyle w:val="BodyText"/>
      </w:pPr>
      <w:r>
        <w:t xml:space="preserve">We anticipate a rise in niche specialization.</w:t>
      </w:r>
    </w:p>
    <w:p>
      <w:pPr>
        <w:pStyle w:val="BodyText"/>
      </w:pPr>
      <w:r>
        <w:t xml:space="preserve">Tailor businesses in Canada Vancouver may focus exclusively on sustainable fabrics, vintage restoration, or athletic wear customization. This allows them to stand out in a competitive market.</w:t>
      </w:r>
    </w:p>
    <w:bookmarkEnd w:id="28"/>
    <w:bookmarkStart w:id="29" w:name="conclusion"/>
    <w:p>
      <w:pPr>
        <w:pStyle w:val="Heading2"/>
      </w:pPr>
      <w:r>
        <w:rPr>
          <w:bCs/>
          <w:b/>
        </w:rPr>
        <w:t xml:space="preserve">8. Conclusion</w:t>
      </w:r>
    </w:p>
    <w:p>
      <w:pPr>
        <w:pStyle w:val="FirstParagraph"/>
      </w:pPr>
      <w:r>
        <w:t xml:space="preserve">In conclusion, the role of a</w:t>
      </w:r>
      <w:r>
        <w:t xml:space="preserve"> </w:t>
      </w:r>
      <w:r>
        <w:rPr>
          <w:iCs/>
          <w:i/>
        </w:rPr>
        <w:t xml:space="preserve">Tailor</w:t>
      </w:r>
      <w:r>
        <w:t xml:space="preserve">, in</w:t>
      </w:r>
    </w:p>
    <w:p>
      <w:pPr>
        <w:pStyle w:val="BodyText"/>
      </w:pPr>
      <w:r>
        <w:t xml:space="preserve">Canada Vancouver, is both traditional and dynamic. It requires not only technical skill but also an understanding of local economic pressures, cultural diversity, and environmental values. The city’s unique position within Canada provides a fertile ground for tailoring businesses that are adaptive and innovative.</w:t>
      </w:r>
    </w:p>
    <w:p>
      <w:pPr>
        <w:pStyle w:val="BodyText"/>
      </w:pPr>
      <w:r>
        <w:t xml:space="preserve">To succeed in this market, a</w:t>
      </w:r>
    </w:p>
    <w:p>
      <w:pPr>
        <w:pStyle w:val="BodyText"/>
      </w:pPr>
      <w:r>
        <w:t xml:space="preserve">Tailor must embrace technology while honoring the heritage of bespoke craftsmanship. For students and practitioners interested in the fashion industry in</w:t>
      </w:r>
    </w:p>
    <w:p>
      <w:pPr>
        <w:pStyle w:val="BodyText"/>
      </w:pPr>
      <w:r>
        <w:t xml:space="preserve">Canada Vancouver, understanding these dynamics is essential. The tailor is not just a maker of clothes; they are custodians of fit, culture, and sustainability in one of Canada’s most vibrant cities.</w:t>
      </w:r>
    </w:p>
    <w:bookmarkEnd w:id="29"/>
    <w:bookmarkStart w:id="30" w:name="bibliography"/>
    <w:p>
      <w:pPr>
        <w:pStyle w:val="Heading2"/>
      </w:pPr>
      <w:r>
        <w:rPr>
          <w:bCs/>
          <w:b/>
        </w:rPr>
        <w:t xml:space="preserve">Bibliography</w:t>
      </w:r>
    </w:p>
    <w:p>
      <w:pPr>
        <w:pStyle w:val="FirstParagraph"/>
      </w:pPr>
      <w:r>
        <w:rPr>
          <w:iCs/>
          <w:i/>
        </w:rPr>
        <w:t xml:space="preserve">Allan, J. (2019). Urban Economics and Retail Trends in British Columbia. Vancouver: UBC Press.</w:t>
      </w:r>
    </w:p>
    <w:p>
      <w:pPr>
        <w:pStyle w:val="BodyText"/>
      </w:pPr>
      <w:r>
        <w:rPr>
          <w:iCs/>
          <w:i/>
        </w:rPr>
        <w:t xml:space="preserve">Brown, T., &amp; Smith, L. (2021). The Sustainability Movement in Canadian Fashion: A Case Study of Vancouver. Journal of Textile Studies.</w:t>
      </w:r>
    </w:p>
    <w:p>
      <w:pPr>
        <w:pStyle w:val="BodyText"/>
      </w:pPr>
      <w:r>
        <w:rPr>
          <w:iCs/>
          <w:i/>
        </w:rPr>
        <w:t xml:space="preserve">Campbell, R. (2018). Cultural Diversity and Apparel Design in Multicultural Cities. Toronto: Oxford University Press Canada.</w:t>
      </w:r>
    </w:p>
    <w:p>
      <w:pPr>
        <w:pStyle w:val="BodyText"/>
      </w:pPr>
      <w:r>
        <w:rPr>
          <w:iCs/>
          <w:i/>
        </w:rPr>
        <w:t xml:space="preserve">Government of British Columbia. (2023). Labour Standards and Employment Regulations for Small Businesses.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Industry of Tailoring in Canada Vancouver</dc:title>
  <dc:creator/>
  <dc:language>en</dc:language>
  <cp:keywords/>
  <dcterms:created xsi:type="dcterms:W3CDTF">2026-07-29T09:30:35Z</dcterms:created>
  <dcterms:modified xsi:type="dcterms:W3CDTF">2026-07-29T09:30:35Z</dcterms:modified>
</cp:coreProperties>
</file>

<file path=docProps/custom.xml><?xml version="1.0" encoding="utf-8"?>
<Properties xmlns="http://schemas.openxmlformats.org/officeDocument/2006/custom-properties" xmlns:vt="http://schemas.openxmlformats.org/officeDocument/2006/docPropsVTypes"/>
</file>