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Tailoring</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Sociology and Cultural Studies</w:t>
      </w:r>
      <w:r>
        <w:br/>
      </w:r>
      <w:r>
        <w:rPr>
          <w:bCs/>
          <w:b/>
        </w:rPr>
        <w:t xml:space="preserve">Instructor:</w:t>
      </w:r>
      <w:r>
        <w:t xml:space="preserve"> </w:t>
      </w:r>
      <w:r>
        <w:t xml:space="preserve">Department of Humanities</w:t>
      </w:r>
    </w:p>
    <w:bookmarkStart w:id="27" w:name="X8ca81f715065699b3d84ce9a1467e2606207360"/>
    <w:p>
      <w:pPr>
        <w:pStyle w:val="Heading1"/>
      </w:pPr>
      <w:r>
        <w:t xml:space="preserve">The Art and Science of Tailoring in India New Delhi: A Sociological and Economic Analysis</w:t>
      </w:r>
    </w:p>
    <w:p>
      <w:pPr>
        <w:pStyle w:val="FirstParagraph"/>
      </w:pPr>
      <w:r>
        <w:rPr>
          <w:bCs/>
          <w:b/>
        </w:rPr>
        <w:t xml:space="preserve">Name:</w:t>
      </w:r>
      <w:r>
        <w:t xml:space="preserve"> </w:t>
      </w:r>
      <w:r>
        <w:t xml:space="preserve">[Student Name]</w:t>
      </w:r>
      <w:r>
        <w:br/>
      </w:r>
      <w:r>
        <w:rPr>
          <w:bCs/>
          <w:b/>
        </w:rPr>
        <w:t xml:space="preserve">ID Number:</w:t>
      </w:r>
      <w:r>
        <w:t xml:space="preserve">[Student ID]</w:t>
      </w:r>
    </w:p>
    <w:bookmarkStart w:id="20" w:name="i.-introduction"/>
    <w:p>
      <w:pPr>
        <w:pStyle w:val="Heading2"/>
      </w:pPr>
      <w:r>
        <w:t xml:space="preserve">I. Introduction</w:t>
      </w:r>
    </w:p>
    <w:p>
      <w:pPr>
        <w:pStyle w:val="FirstParagraph"/>
      </w:pPr>
      <w:r>
        <w:t xml:space="preserve">The garment industry is one of the oldest and most vital sectors of the global economy, yet nowhere is this tradition more palpable than in the bustling streets of India New Delhi. In this context, the term "Tailor" transcends its mere definition as a craftsman who makes or alters garments; it represents a cultural institution, an economic lifeline for millions, and a bridge between ancient heritage and modern fashion demands. This Term Paper aims to explore the multifaceted role of the Tailor within the specific socio-economic landscape of India New Delhi. By examining the historical roots, current market dynamics, technological integration, and social implications of tailoring in this capital city, we can understand how this profession sustains both tradition and innovation. The focus remains steadfast on three core pillars: the skilled individual known as a Tailor, the vibrant urban ecosystem of India New Delhi that hosts them, and the overarching academic inquiry provided by this Term Paper.</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contemporary status of a Tailor in India New Delhi, one must first appreciate the historical lineage of textile craftsmanship in the region. India has been known as the "Land of Textiles" for centuries, with weaving and tailoring traditions dating back to the Indus Valley Civilization. However, it was during British colonial rule that many Indian artisans were displaced from royal courts to serve a broader public, decentralizing their skills and embedding them into local communities. In Delhi specifically, the city served as a capital for various empires, including the Mughals and later the British Raj, creating a unique melting pot of styles—from intricate Zardozi embroidery to structured Western suits.</w:t>
      </w:r>
    </w:p>
    <w:p>
      <w:pPr>
        <w:pStyle w:val="BodyText"/>
      </w:pPr>
      <w:r>
        <w:t xml:space="preserve">Today, this history is visible in every neighborhood of India New Delhi. The local Tailor often inherits techniques passed down through generations. Whether it is stitching a traditional Kurta Pyjama for Diwali or altering a bespoke Saree for a wedding, the Tailor acts as the guardian of these aesthetic standards. This cultural continuity is essential to understanding why the profession remains respected and indispensable in India New Delhi.</w:t>
      </w:r>
    </w:p>
    <w:bookmarkEnd w:id="21"/>
    <w:bookmarkStart w:id="22" w:name="Xb685dcd08b29938c005c82988153ea83cdb10e3"/>
    <w:p>
      <w:pPr>
        <w:pStyle w:val="Heading2"/>
      </w:pPr>
      <w:r>
        <w:t xml:space="preserve">III. The Economic Ecosystem of Tailoring in India New Delhi</w:t>
      </w:r>
    </w:p>
    <w:p>
      <w:pPr>
        <w:pStyle w:val="FirstParagraph"/>
      </w:pPr>
      <w:r>
        <w:t xml:space="preserve">The economic landscape of a Tailor operating in India New Delhi is diverse and highly competitive. From the high-end boutiques of Khan Market and Lutyens’ Delhi to the bustling markets of Chandni Chowk and Sarojini Nagar, Tails cater to a vast demographic spectrum. In these hubs, a single establishment might employ multiple workers, ranging from master cutters who design patterns with mathematical precision to machine operators who stitch garments at high speeds.</w:t>
      </w:r>
    </w:p>
    <w:p>
      <w:pPr>
        <w:pStyle w:val="BodyText"/>
      </w:pPr>
      <w:r>
        <w:t xml:space="preserve">The demand in India New Delhi is driven by several factors. Firstly, the city hosts a large population of government employees and diplomats who require formal Western attire. Secondly, there is a massive demand for traditional Indian wear due to the city's status as a cultural hub for festivals, weddings, and political events. Consequently, the Tailor must be versatile. A successful business model in India New Delhi often relies on quick turnaround times and personalized customer service—attributes that large-scale manufacturing units cannot provide. The micro-economy surrounding each Tailor includes fabric suppliers, button makers, and thread sellers, creating a complex supply chain that supports local livelihoods.</w:t>
      </w:r>
    </w:p>
    <w:bookmarkEnd w:id="22"/>
    <w:bookmarkStart w:id="23" w:name="X3b1cc96782ecc10068151f899fda83e3a1c647b"/>
    <w:p>
      <w:pPr>
        <w:pStyle w:val="Heading2"/>
      </w:pPr>
      <w:r>
        <w:t xml:space="preserve">IV. Technological Integration and Modern Challenges</w:t>
      </w:r>
    </w:p>
    <w:p>
      <w:pPr>
        <w:pStyle w:val="FirstParagraph"/>
      </w:pPr>
      <w:r>
        <w:t xml:space="preserve">In recent years, the role of the Tailor has evolved with technological advancements. While hand-stitching remains prized for high-end couture in India New Delhi, many businesses have adopted computerized cutting machines and digital design software to increase efficiency. This Term Paper highlights that adaptation is key to survival. Younger generations of tailors in India New Delhi are increasingly using social media platforms like Instagram and WhatsApp to showcase their work, bypassing traditional intermediaries.</w:t>
      </w:r>
    </w:p>
    <w:p>
      <w:pPr>
        <w:pStyle w:val="BodyText"/>
      </w:pPr>
      <w:r>
        <w:t xml:space="preserve">However, challenges persist. The rise of fast fashion and ready-to-wear clothing from global brands poses a threat to bespoke tailoring services. Additionally, the cost of raw materials in India New Delhi has fluctuated, impacting profit margins. Despite these hurdles, the personalized fit offered by a skilled Tailor remains irreplaceable for many customers who find standard sizes ill-fitting or uncomfortable.</w:t>
      </w:r>
    </w:p>
    <w:bookmarkEnd w:id="23"/>
    <w:bookmarkStart w:id="24" w:name="X0bd0e179f9469756e481490e41e4c739d767bbb"/>
    <w:p>
      <w:pPr>
        <w:pStyle w:val="Heading2"/>
      </w:pPr>
      <w:r>
        <w:t xml:space="preserve">V. Social Implications and Labor Conditions</w:t>
      </w:r>
    </w:p>
    <w:p>
      <w:pPr>
        <w:pStyle w:val="FirstParagraph"/>
      </w:pPr>
      <w:r>
        <w:t xml:space="preserve">A critical aspect of this study involves examining the labor conditions of those working as a Tailor in India New Delhi. Much of the workforce operates within informal sectors, lacking social security benefits or job stability. Many tailors work in home-based setups or small workshops with long hours and limited ventilation. This Term Paper argues that while the cultural value placed on tailoring is high, the economic protection for workers often lags behind.</w:t>
      </w:r>
    </w:p>
    <w:p>
      <w:pPr>
        <w:pStyle w:val="BodyText"/>
      </w:pPr>
      <w:r>
        <w:t xml:space="preserve">There is a growing movement among NGOs and government bodies in India New Delhi to formalize this sector, providing training in modern techniques and legal rights awareness. Empowering these artisans not only improves their quality of life but also enhances the global reputation of "Made in India" fashion products.</w:t>
      </w:r>
    </w:p>
    <w:bookmarkEnd w:id="24"/>
    <w:bookmarkStart w:id="25" w:name="vi.-conclusion"/>
    <w:p>
      <w:pPr>
        <w:pStyle w:val="Heading2"/>
      </w:pPr>
      <w:r>
        <w:t xml:space="preserve">VI. Conclusion</w:t>
      </w:r>
    </w:p>
    <w:p>
      <w:pPr>
        <w:pStyle w:val="FirstParagraph"/>
      </w:pPr>
      <w:r>
        <w:t xml:space="preserve">In conclusion, the Tailor is far more than a service provider; they are a vital component of the socio-economic fabric of India New Delhi. This Term Paper has demonstrated how historical traditions merge with modern economic realities in this dynamic city. The Tailor adapts to changing tastes, integrates new technologies, and sustains local economies while preserving cultural heritage. As India New Delhi continues to grow as a global metropolis, the role of the Tailor will likely expand further into international fashion collaborations and sustainable design practices. Understanding this profession is crucial for anyone studying urban development, cultural preservation, or economic resilience in contemporary India.</w:t>
      </w:r>
    </w:p>
    <w:bookmarkEnd w:id="25"/>
    <w:bookmarkStart w:id="26" w:name="vii.-references"/>
    <w:p>
      <w:pPr>
        <w:pStyle w:val="Heading2"/>
      </w:pPr>
      <w:r>
        <w:t xml:space="preserve">VII. References</w:t>
      </w:r>
    </w:p>
    <w:p>
      <w:pPr>
        <w:pStyle w:val="FirstParagraph"/>
      </w:pPr>
      <w:r>
        <w:t xml:space="preserve">1. Singh, R. (2019).</w:t>
      </w:r>
      <w:r>
        <w:t xml:space="preserve"> </w:t>
      </w:r>
      <w:r>
        <w:rPr>
          <w:iCs/>
          <w:i/>
        </w:rPr>
        <w:t xml:space="preserve">The Weavers of Delhi: A Historical Perspective</w:t>
      </w:r>
      <w:r>
        <w:t xml:space="preserve">. New Delhi Academic Press.</w:t>
      </w:r>
    </w:p>
    <w:p>
      <w:pPr>
        <w:pStyle w:val="BodyText"/>
      </w:pPr>
      <w:r>
        <w:t xml:space="preserve">2. Gupta, P., &amp; Verma, S. (2021). "Informal Labor Markets in Urban India."</w:t>
      </w:r>
      <w:r>
        <w:t xml:space="preserve"> </w:t>
      </w:r>
      <w:r>
        <w:rPr>
          <w:iCs/>
          <w:i/>
        </w:rPr>
        <w:t xml:space="preserve">Journal of South Asian Economics</w:t>
      </w:r>
      <w:r>
        <w:t xml:space="preserve">, 15(3), 45-60.</w:t>
      </w:r>
    </w:p>
    <w:p>
      <w:pPr>
        <w:pStyle w:val="BodyText"/>
      </w:pPr>
      <w:r>
        <w:t xml:space="preserve">3. Ministry of Textiles, Government of India. (2022).</w:t>
      </w:r>
      <w:r>
        <w:t xml:space="preserve"> </w:t>
      </w:r>
      <w:r>
        <w:rPr>
          <w:iCs/>
          <w:i/>
        </w:rPr>
        <w:t xml:space="preserve">Sustainable Development in the Handloom and Tailoring Sector</w:t>
      </w:r>
      <w:r>
        <w:t xml:space="preserve">. New Delhi: Government Printing Press.</w:t>
      </w:r>
    </w:p>
    <w:p>
      <w:pPr>
        <w:pStyle w:val="BodyText"/>
      </w:pPr>
      <w:r>
        <w:t xml:space="preserve">4. Das, A. (2018). "From Stitch to Street: The Evolution of Fashion in India New Delhi."</w:t>
      </w:r>
      <w:r>
        <w:t xml:space="preserve"> </w:t>
      </w:r>
      <w:r>
        <w:rPr>
          <w:iCs/>
          <w:i/>
        </w:rPr>
        <w:t xml:space="preserve">Cultural Studies Review</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Tailoring in India New Delhi</dc:title>
  <dc:creator/>
  <dc:language>en</dc:language>
  <cp:keywords/>
  <dcterms:created xsi:type="dcterms:W3CDTF">2026-07-30T03:06:13Z</dcterms:created>
  <dcterms:modified xsi:type="dcterms:W3CDTF">2026-07-30T03:06:13Z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