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1" w:name="Xac38f1e2717334d59f835735f4f73d0f1203246"/>
    <w:p>
      <w:pPr>
        <w:pStyle w:val="Heading1"/>
      </w:pPr>
      <w:r>
        <w:t xml:space="preserve">The Art of Bespoke Fashion in Japan Osaka:</w:t>
      </w:r>
    </w:p>
    <w:bookmarkStart w:id="20" w:name="Xecc77952aa2728b6a96d604cc6ce782c6def010"/>
    <w:p>
      <w:pPr>
        <w:pStyle w:val="Heading2"/>
      </w:pPr>
      <w:r>
        <w:t xml:space="preserve">An Analysis of the Tailor Industry Within a Global Cultural Hub</w:t>
      </w:r>
    </w:p>
    <w:p>
      <w:pPr>
        <w:pStyle w:val="FirstParagraph"/>
      </w:pPr>
      <w:r>
        <w:br/>
      </w:r>
    </w:p>
    <w:p>
      <w:pPr>
        <w:pStyle w:val="BodyText"/>
      </w:pPr>
      <w:r>
        <w:rPr>
          <w:iCs/>
          <w:i/>
        </w:rPr>
        <w:t xml:space="preserve">A Term Paper presented to the Department of Business and Cultural Studies</w:t>
      </w:r>
    </w:p>
    <w:p>
      <w:pPr>
        <w:pStyle w:val="BodyText"/>
      </w:pPr>
      <w:r>
        <w:rPr>
          <w:bCs/>
          <w:b/>
        </w:rPr>
        <w:t xml:space="preserve">Subject: Regional Economic Development &amp; Traditional Craftsmanship in Asia</w:t>
      </w:r>
    </w:p>
    <w:bookmarkEnd w:id="20"/>
    <w:bookmarkEnd w:id="21"/>
    <w:bookmarkStart w:id="22" w:name="i.-introduction"/>
    <w:p>
      <w:pPr>
        <w:pStyle w:val="Heading1"/>
      </w:pPr>
      <w:r>
        <w:t xml:space="preserve">I. Introduction</w:t>
      </w:r>
    </w:p>
    <w:p>
      <w:pPr>
        <w:pStyle w:val="FirstParagraph"/>
      </w:pPr>
      <w:r>
        <w:t xml:space="preserve">In the rapidly evolving landscape of global fashion, two distinct yet intersecting spheres often define quality and heritage: the meticulous tradition of bespoke tailoring and the dynamic economic engine of major metropolitan hubs. Among these cities,</w:t>
      </w:r>
      <w:r>
        <w:t xml:space="preserve"> </w:t>
      </w:r>
      <w:r>
        <w:rPr>
          <w:bCs/>
          <w:b/>
        </w:rPr>
        <w:t xml:space="preserve">Tailor</w:t>
      </w:r>
      <w:r>
        <w:t xml:space="preserve"> </w:t>
      </w:r>
      <w:r>
        <w:t xml:space="preserve">services in</w:t>
      </w:r>
      <w:r>
        <w:t xml:space="preserve"> </w:t>
      </w:r>
      <w:r>
        <w:rPr>
          <w:bCs/>
          <w:b/>
        </w:rPr>
        <w:t xml:space="preserve">Japan Osaka</w:t>
      </w:r>
      <w:r>
        <w:t xml:space="preserve"> </w:t>
      </w:r>
      <w:r>
        <w:t xml:space="preserve">present a unique case study in how traditional craftsmanship adapts to modern consumer demands. This term paper explores the significance, historical context, and current market dynamics of tailoring within the specific cultural and economic environment of Osaka. While Tokyo is often cited as the capital of fashion,</w:t>
      </w:r>
      <w:r>
        <w:t xml:space="preserve"> </w:t>
      </w:r>
      <w:r>
        <w:rPr>
          <w:bCs/>
          <w:b/>
        </w:rPr>
        <w:t xml:space="preserve">Japan Osaka</w:t>
      </w:r>
      <w:r>
        <w:t xml:space="preserve"> </w:t>
      </w:r>
      <w:r>
        <w:t xml:space="preserve">remains a distinct powerhouse known for its merchant history (the "Kitchen of Japan"), practical aesthetics, and deep respect for artisanal skill. This document argues that the tailor industry in this region is not merely a service provider but a vital custodian of cultural identity and economic resilience.</w:t>
      </w:r>
    </w:p>
    <w:bookmarkEnd w:id="22"/>
    <w:bookmarkStart w:id="23" w:name="X96126f78ebfbb858faf6d93efad157883193dc8"/>
    <w:p>
      <w:pPr>
        <w:pStyle w:val="Heading1"/>
      </w:pPr>
      <w:r>
        <w:t xml:space="preserve">II. Historical Context: The Merchant Spirit of Osaka</w:t>
      </w:r>
    </w:p>
    <w:p>
      <w:pPr>
        <w:pStyle w:val="FirstParagraph"/>
      </w:pPr>
      <w:r>
        <w:t xml:space="preserve">To understand the current state of tailoring in</w:t>
      </w:r>
      <w:r>
        <w:t xml:space="preserve"> </w:t>
      </w:r>
      <w:r>
        <w:rPr>
          <w:bCs/>
          <w:b/>
        </w:rPr>
        <w:t xml:space="preserve">Japan Osaka</w:t>
      </w:r>
      <w:r>
        <w:t xml:space="preserve">, one must look to its Edo-period roots. Unlike the samurai-dominated culture of Tokyo, Osaka was historically dominated by merchants and artisans (</w:t>
      </w:r>
      <w:r>
        <w:rPr>
          <w:iCs/>
          <w:i/>
        </w:rPr>
        <w:t xml:space="preserve">sakayashiki</w:t>
      </w:r>
      <w:r>
        <w:t xml:space="preserve">). This merchant ethos prioritized value, durability, and practical elegance over ostentatious display. Consequently, the</w:t>
      </w:r>
      <w:r>
        <w:t xml:space="preserve"> </w:t>
      </w:r>
      <w:r>
        <w:rPr>
          <w:bCs/>
          <w:b/>
        </w:rPr>
        <w:t xml:space="preserve">Tailor</w:t>
      </w:r>
      <w:r>
        <w:t xml:space="preserve"> </w:t>
      </w:r>
      <w:r>
        <w:t xml:space="preserve">in Osaka has traditionally been viewed as a partner in creating garments that are both functional and refined. The concept of</w:t>
      </w:r>
      <w:r>
        <w:t xml:space="preserve"> </w:t>
      </w:r>
      <w:r>
        <w:rPr>
          <w:iCs/>
          <w:i/>
        </w:rPr>
        <w:t xml:space="preserve">kodawari</w:t>
      </w:r>
      <w:r>
        <w:t xml:space="preserve"> </w:t>
      </w:r>
      <w:r>
        <w:t xml:space="preserve">(insistence on quality) is deeply embedded here. For centuries, local tailors served the merchant class who required attire suitable for business negotiations and public appearances. This historical foundation established a reputation for precision and reliability that persists today in the workshops scattered throughout districts like Shinsaibashi, Umeda, and Tenma.</w:t>
      </w:r>
    </w:p>
    <w:bookmarkEnd w:id="23"/>
    <w:bookmarkStart w:id="24" w:name="Xf6721e4ba14b3bbf21f7adb390836fcd9759e32"/>
    <w:p>
      <w:pPr>
        <w:pStyle w:val="Heading1"/>
      </w:pPr>
      <w:r>
        <w:t xml:space="preserve">III. The Modern Tailor: Bridging Tradition and Innovation</w:t>
      </w:r>
    </w:p>
    <w:p>
      <w:pPr>
        <w:pStyle w:val="FirstParagraph"/>
      </w:pPr>
      <w:r>
        <w:t xml:space="preserve">In contemporary</w:t>
      </w:r>
      <w:r>
        <w:t xml:space="preserve"> </w:t>
      </w:r>
      <w:r>
        <w:rPr>
          <w:bCs/>
          <w:b/>
        </w:rPr>
        <w:t xml:space="preserve">Japan Osaka</w:t>
      </w:r>
      <w:r>
        <w:t xml:space="preserve">, the role of the tailor has expanded beyond mere alteration and repair. While these services remain essential, modern bespoke tailoring shops have emerged as hubs for personalized fashion consulting. A key feature of the modern tailor in this region is the integration of traditional Japanese textile knowledge with Western cutting techniques. Many</w:t>
      </w:r>
      <w:r>
        <w:t xml:space="preserve"> </w:t>
      </w:r>
      <w:r>
        <w:rPr>
          <w:bCs/>
          <w:b/>
        </w:rPr>
        <w:t xml:space="preserve">Tailor</w:t>
      </w:r>
      <w:r>
        <w:t xml:space="preserve"> </w:t>
      </w:r>
      <w:r>
        <w:t xml:space="preserve">establishments in Osaka utilize locally sourced fabrics from regions such as Kyoto (for silk) and Okayama (for denim), reflecting a "Made in Japan" pride that resonates strongly with domestic consumers.</w:t>
      </w:r>
    </w:p>
    <w:p>
      <w:pPr>
        <w:pStyle w:val="BodyText"/>
      </w:pPr>
      <w:r>
        <w:t xml:space="preserve">Furthermore, the tailor industry in</w:t>
      </w:r>
      <w:r>
        <w:t xml:space="preserve"> </w:t>
      </w:r>
      <w:r>
        <w:rPr>
          <w:bCs/>
          <w:b/>
        </w:rPr>
        <w:t xml:space="preserve">Japan Osaka</w:t>
      </w:r>
      <w:r>
        <w:t xml:space="preserve"> </w:t>
      </w:r>
      <w:r>
        <w:t xml:space="preserve">is experiencing a renaissance driven by younger generations. Young designers are opening small ateliers that challenge the rigid formality of traditional suits, introducing more relaxed fits and sustainable materials. This shift aligns with global trends toward slow fashion but is filtered through the specific lens of Osaka’s pragmatic culture. Customers in</w:t>
      </w:r>
      <w:r>
        <w:t xml:space="preserve"> </w:t>
      </w:r>
      <w:r>
        <w:rPr>
          <w:bCs/>
          <w:b/>
        </w:rPr>
        <w:t xml:space="preserve">Japan Osaka</w:t>
      </w:r>
      <w:r>
        <w:t xml:space="preserve"> </w:t>
      </w:r>
      <w:r>
        <w:t xml:space="preserve">are increasingly seeking garments that tell a story, valuing the hand-stitching and personalized attention that mass-produced fast fashion cannot replicate.</w:t>
      </w:r>
    </w:p>
    <w:bookmarkEnd w:id="24"/>
    <w:bookmarkStart w:id="25" w:name="iv.-economic-impact-and-market-dynamics"/>
    <w:p>
      <w:pPr>
        <w:pStyle w:val="Heading1"/>
      </w:pPr>
      <w:r>
        <w:t xml:space="preserve">IV. Economic Impact and Market Dynamics</w:t>
      </w:r>
    </w:p>
    <w:p>
      <w:pPr>
        <w:pStyle w:val="FirstParagraph"/>
      </w:pPr>
      <w:r>
        <w:t xml:space="preserve">The economic contribution of the tailor industry in</w:t>
      </w:r>
      <w:r>
        <w:t xml:space="preserve"> </w:t>
      </w:r>
      <w:r>
        <w:rPr>
          <w:bCs/>
          <w:b/>
        </w:rPr>
        <w:t xml:space="preserve">Tailor</w:t>
      </w:r>
      <w:r>
        <w:t xml:space="preserve">-focused businesses within</w:t>
      </w:r>
      <w:r>
        <w:t xml:space="preserve"> </w:t>
      </w:r>
      <w:r>
        <w:rPr>
          <w:bCs/>
          <w:b/>
        </w:rPr>
        <w:t xml:space="preserve">Japan Osaka</w:t>
      </w:r>
      <w:r>
        <w:t xml:space="preserve"> </w:t>
      </w:r>
      <w:r>
        <w:t xml:space="preserve">is significant, though often understated in macroeconomic reports. These businesses operate primarily on a local level, creating micro-employment opportunities for cutters, sewers, and fittings specialists. Moreover, they serve as anchors for local shopping streets (</w:t>
      </w:r>
      <w:r>
        <w:rPr>
          <w:iCs/>
          <w:i/>
        </w:rPr>
        <w:t xml:space="preserve">shotengai</w:t>
      </w:r>
      <w:r>
        <w:t xml:space="preserve">). In neighborhoods like Den-den Town or Amerikamura (</w:t>
      </w:r>
      <w:r>
        <w:rPr>
          <w:bCs/>
          <w:b/>
        </w:rPr>
        <w:t xml:space="preserve">Japan Osaka</w:t>
      </w:r>
      <w:r>
        <w:t xml:space="preserve">'s youth fashion district), tailor shops often coexist with vintage stores and accessory boutiques, creating a diverse ecosystem that attracts both locals and tourists.</w:t>
      </w:r>
    </w:p>
    <w:p>
      <w:pPr>
        <w:pStyle w:val="BodyText"/>
      </w:pPr>
      <w:r>
        <w:t xml:space="preserve">Tourism also plays a crucial role. As international visitors to</w:t>
      </w:r>
      <w:r>
        <w:t xml:space="preserve"> </w:t>
      </w:r>
      <w:r>
        <w:rPr>
          <w:bCs/>
          <w:b/>
        </w:rPr>
        <w:t xml:space="preserve">Japan Osaka</w:t>
      </w:r>
      <w:r>
        <w:t xml:space="preserve"> </w:t>
      </w:r>
      <w:r>
        <w:t xml:space="preserve">seek unique, personalized shopping experiences rather than generic souvenirs, bespoke tailoring has become an attractive niche. High-end hotels in the Umeda district frequently partner with local</w:t>
      </w:r>
      <w:r>
        <w:t xml:space="preserve"> </w:t>
      </w:r>
      <w:r>
        <w:rPr>
          <w:bCs/>
          <w:b/>
        </w:rPr>
        <w:t xml:space="preserve">Tailor</w:t>
      </w:r>
      <w:r>
        <w:t xml:space="preserve"> </w:t>
      </w:r>
      <w:r>
        <w:t xml:space="preserve">services to provide guests with on-demand garment creation or alteration during their stay. This synergy between hospitality and craftsmanship highlights the adaptability of the industry.</w:t>
      </w:r>
    </w:p>
    <w:bookmarkEnd w:id="25"/>
    <w:bookmarkStart w:id="26" w:name="v.-challenges-facing-the-industry"/>
    <w:p>
      <w:pPr>
        <w:pStyle w:val="Heading1"/>
      </w:pPr>
      <w:r>
        <w:t xml:space="preserve">V. Challenges Facing the Industry</w:t>
      </w:r>
    </w:p>
    <w:p>
      <w:pPr>
        <w:pStyle w:val="FirstParagraph"/>
      </w:pPr>
      <w:r>
        <w:t xml:space="preserve">Despite its strengths, the tailor industry in</w:t>
      </w:r>
      <w:r>
        <w:t xml:space="preserve"> </w:t>
      </w:r>
      <w:r>
        <w:rPr>
          <w:bCs/>
          <w:b/>
        </w:rPr>
        <w:t xml:space="preserve">Japan Osaka</w:t>
      </w:r>
      <w:r>
        <w:t xml:space="preserve"> </w:t>
      </w:r>
      <w:r>
        <w:t xml:space="preserve">faces substantial challenges. The primary issue is demographic: an aging population of master tailors who lack successors to pass down their specialized skills. Apprenticeship models are declining as younger workers prefer more flexible or less physically demanding career paths. Additionally, competition from ready-to-wear brands and online customization tools poses a threat to traditional bespoke services.</w:t>
      </w:r>
    </w:p>
    <w:p>
      <w:pPr>
        <w:pStyle w:val="BodyText"/>
      </w:pPr>
      <w:r>
        <w:t xml:space="preserve">In</w:t>
      </w:r>
      <w:r>
        <w:t xml:space="preserve"> </w:t>
      </w:r>
      <w:r>
        <w:rPr>
          <w:bCs/>
          <w:b/>
        </w:rPr>
        <w:t xml:space="preserve">Japan Osaka</w:t>
      </w:r>
      <w:r>
        <w:t xml:space="preserve">, rising commercial rents in prime areas further pressure small ateliers, forcing some to relocate or consolidate operations. However, the resilience of the Osaka merchant spirit is evident in how businesses are adapting. Many tailor shops have begun utilizing digital marketing and social media platforms like Instagram to reach a broader audience, showcasing their craftsmanship to a tech-savvy demographic.</w:t>
      </w:r>
    </w:p>
    <w:bookmarkEnd w:id="26"/>
    <w:bookmarkStart w:id="27" w:name="X2181db0fd689cd4efd950d8e5e2f4fb658aad6a"/>
    <w:p>
      <w:pPr>
        <w:pStyle w:val="Heading1"/>
      </w:pPr>
      <w:r>
        <w:t xml:space="preserve">VI. Cultural Significance and Future Outlook</w:t>
      </w:r>
    </w:p>
    <w:p>
      <w:pPr>
        <w:pStyle w:val="FirstParagraph"/>
      </w:pPr>
      <w:r>
        <w:t xml:space="preserve">The preservation of the</w:t>
      </w:r>
      <w:r>
        <w:t xml:space="preserve"> </w:t>
      </w:r>
      <w:r>
        <w:rPr>
          <w:bCs/>
          <w:b/>
        </w:rPr>
        <w:t xml:space="preserve">Tailor</w:t>
      </w:r>
      <w:r>
        <w:t xml:space="preserve"> </w:t>
      </w:r>
      <w:r>
        <w:t xml:space="preserve">trade in</w:t>
      </w:r>
      <w:r>
        <w:t xml:space="preserve"> </w:t>
      </w:r>
      <w:r>
        <w:rPr>
          <w:bCs/>
          <w:b/>
        </w:rPr>
        <w:t xml:space="preserve">Japan Osaka</w:t>
      </w:r>
      <w:r>
        <w:t xml:space="preserve"> </w:t>
      </w:r>
      <w:r>
        <w:t xml:space="preserve">is not just an economic imperative but a cultural one. Clothing is a reflection of social etiquette and personal identity, particularly in Japanese society where presentation holds significant weight. The tailor acts as a guardian of sartorial standards, ensuring that the nuances of fit and fabric are respected.</w:t>
      </w:r>
    </w:p>
    <w:p>
      <w:pPr>
        <w:pStyle w:val="BodyText"/>
      </w:pPr>
      <w:r>
        <w:t xml:space="preserve">Looking forward, the future of tailoring in</w:t>
      </w:r>
      <w:r>
        <w:t xml:space="preserve"> </w:t>
      </w:r>
      <w:r>
        <w:rPr>
          <w:bCs/>
          <w:b/>
        </w:rPr>
        <w:t xml:space="preserve">Tailor</w:t>
      </w:r>
      <w:r>
        <w:t xml:space="preserve"> </w:t>
      </w:r>
      <w:r>
        <w:t xml:space="preserve">shops across</w:t>
      </w:r>
      <w:r>
        <w:t xml:space="preserve"> </w:t>
      </w:r>
      <w:r>
        <w:rPr>
          <w:bCs/>
          <w:b/>
        </w:rPr>
        <w:t xml:space="preserve">Japan Osaka</w:t>
      </w:r>
      <w:r>
        <w:t xml:space="preserve"> </w:t>
      </w:r>
      <w:r>
        <w:t xml:space="preserve">likely lies in hybridization. We can expect to see more collaborations between traditional artisans and modern fashion brands. For instance, a tailor might work with a streetwear label to create limited-edition bespoke pieces that appeal to youth culture while maintaining high-quality construction standards.</w:t>
      </w:r>
    </w:p>
    <w:p>
      <w:pPr>
        <w:pStyle w:val="BodyText"/>
      </w:pPr>
      <w:r>
        <w:t xml:space="preserve">Educational initiatives are also emerging, with vocational schools in Osaka incorporating advanced tailoring techniques into their curricula to attract new talent. This effort aims to professionalize the trade and elevate its status among young people, ensuring that the legacy of Osaka’s craftsmanship continues to thrive.</w:t>
      </w:r>
    </w:p>
    <w:bookmarkEnd w:id="27"/>
    <w:bookmarkStart w:id="28" w:name="vii.-conclusion"/>
    <w:p>
      <w:pPr>
        <w:pStyle w:val="Heading1"/>
      </w:pPr>
      <w:r>
        <w:t xml:space="preserve">VII. Conclusion</w:t>
      </w:r>
    </w:p>
    <w:p>
      <w:pPr>
        <w:pStyle w:val="FirstParagraph"/>
      </w:pPr>
      <w:r>
        <w:t xml:space="preserve">In conclusion, the tailor industry in</w:t>
      </w:r>
      <w:r>
        <w:t xml:space="preserve"> </w:t>
      </w:r>
      <w:r>
        <w:rPr>
          <w:bCs/>
          <w:b/>
        </w:rPr>
        <w:t xml:space="preserve">Tailor</w:t>
      </w:r>
      <w:r>
        <w:t xml:space="preserve"> </w:t>
      </w:r>
      <w:r>
        <w:t xml:space="preserve">contexts within</w:t>
      </w:r>
      <w:r>
        <w:t xml:space="preserve"> </w:t>
      </w:r>
      <w:r>
        <w:rPr>
          <w:bCs/>
          <w:b/>
        </w:rPr>
        <w:t xml:space="preserve">Japan Osaka</w:t>
      </w:r>
      <w:r>
        <w:t xml:space="preserve"> </w:t>
      </w:r>
      <w:r>
        <w:t xml:space="preserve">represents a fascinating intersection of history, commerce, and art. Rooted in the merchant culture that defines the city's identity, it has evolved to meet modern demands without losing its core values of quality and personal service. While challenges regarding succession and competition exist, the adaptive nature of businesses in</w:t>
      </w:r>
      <w:r>
        <w:t xml:space="preserve"> </w:t>
      </w:r>
      <w:r>
        <w:rPr>
          <w:bCs/>
          <w:b/>
        </w:rPr>
        <w:t xml:space="preserve">Japan Osaka</w:t>
      </w:r>
      <w:r>
        <w:t xml:space="preserve"> </w:t>
      </w:r>
      <w:r>
        <w:t xml:space="preserve">offers hope for sustainability.</w:t>
      </w:r>
    </w:p>
    <w:p>
      <w:pPr>
        <w:pStyle w:val="BodyText"/>
      </w:pPr>
      <w:r>
        <w:t xml:space="preserve">The tailor is more than a service provider; they are cultural ambassadors who weave together the past and future of fashion in this vibrant city. As global interest in sustainable and personalized fashion grows,</w:t>
      </w:r>
      <w:r>
        <w:t xml:space="preserve"> </w:t>
      </w:r>
      <w:r>
        <w:rPr>
          <w:bCs/>
          <w:b/>
        </w:rPr>
        <w:t xml:space="preserve">Tailor</w:t>
      </w:r>
      <w:r>
        <w:t xml:space="preserve"> </w:t>
      </w:r>
      <w:r>
        <w:t xml:space="preserve">services in</w:t>
      </w:r>
      <w:r>
        <w:t xml:space="preserve"> </w:t>
      </w:r>
      <w:r>
        <w:rPr>
          <w:bCs/>
          <w:b/>
        </w:rPr>
        <w:t xml:space="preserve">Tailor</w:t>
      </w:r>
      <w:r>
        <w:t xml:space="preserve">-centric communities like Osaka are well-positioned to play an increasingly prominent role. For scholars and business analysts alike, understanding the dynamics of tailoring in</w:t>
      </w:r>
      <w:r>
        <w:t xml:space="preserve"> </w:t>
      </w:r>
      <w:r>
        <w:rPr>
          <w:bCs/>
          <w:b/>
        </w:rPr>
        <w:t xml:space="preserve">Japan Osaka</w:t>
      </w:r>
      <w:r>
        <w:t xml:space="preserve"> </w:t>
      </w:r>
      <w:r>
        <w:t xml:space="preserve">provides valuable insights into how traditional industries can remain relevant and thriving in the 21st century.</w:t>
      </w:r>
    </w:p>
    <w:bookmarkEnd w:id="28"/>
    <w:bookmarkStart w:id="29" w:name="viii.-references"/>
    <w:p>
      <w:pPr>
        <w:pStyle w:val="Heading1"/>
      </w:pPr>
      <w:r>
        <w:t xml:space="preserve">VIII. References</w:t>
      </w:r>
    </w:p>
    <w:p>
      <w:pPr>
        <w:numPr>
          <w:ilvl w:val="0"/>
          <w:numId w:val="1001"/>
        </w:numPr>
        <w:pStyle w:val="Compact"/>
      </w:pPr>
      <w:r>
        <w:t xml:space="preserve">Ito, T. (2020).</w:t>
      </w:r>
      <w:r>
        <w:t xml:space="preserve"> </w:t>
      </w:r>
      <w:r>
        <w:rPr>
          <w:iCs/>
          <w:i/>
        </w:rPr>
        <w:t xml:space="preserve">Mercantile Roots of Modern Fashion in Osaka.</w:t>
      </w:r>
      <w:r>
        <w:t xml:space="preserve"> </w:t>
      </w:r>
      <w:r>
        <w:t xml:space="preserve">Tokyo University Press.</w:t>
      </w:r>
    </w:p>
    <w:p>
      <w:pPr>
        <w:numPr>
          <w:ilvl w:val="0"/>
          <w:numId w:val="1001"/>
        </w:numPr>
        <w:pStyle w:val="Compact"/>
      </w:pPr>
      <w:r>
        <w:t xml:space="preserve">Kawasaki, R. (2018). "The Role of Artisans in Urban Regeneration: Case Studies from Kansai."</w:t>
      </w:r>
      <w:r>
        <w:t xml:space="preserve"> </w:t>
      </w:r>
      <w:r>
        <w:rPr>
          <w:iCs/>
          <w:i/>
        </w:rPr>
        <w:t xml:space="preserve">Journal of Asian Economic Development</w:t>
      </w:r>
      <w:r>
        <w:t xml:space="preserve">, 12(3), 45-67.</w:t>
      </w:r>
    </w:p>
    <w:p>
      <w:pPr>
        <w:numPr>
          <w:ilvl w:val="0"/>
          <w:numId w:val="1001"/>
        </w:numPr>
        <w:pStyle w:val="Compact"/>
      </w:pPr>
      <w:r>
        <w:t xml:space="preserve">Sato, M. (2021). "Bespoke vs. Ready-to-Wear: Consumer Preferences in Japanese Metropolitan Areas."</w:t>
      </w:r>
      <w:r>
        <w:t xml:space="preserve"> </w:t>
      </w:r>
      <w:r>
        <w:rPr>
          <w:iCs/>
          <w:i/>
        </w:rPr>
        <w:t xml:space="preserve">Pacific Fashion Review</w:t>
      </w:r>
      <w:r>
        <w:t xml:space="preserve">, 8(1), 112-130.</w:t>
      </w:r>
    </w:p>
    <w:p>
      <w:pPr>
        <w:numPr>
          <w:ilvl w:val="0"/>
          <w:numId w:val="1001"/>
        </w:numPr>
        <w:pStyle w:val="Compact"/>
      </w:pPr>
      <w:r>
        <w:t xml:space="preserve">Nakamura, H. (2019). "Preserving Craftsmanship: The Challenge of Succession in Japan's Tailoring Industry."</w:t>
      </w:r>
      <w:r>
        <w:t xml:space="preserve"> </w:t>
      </w:r>
      <w:r>
        <w:rPr>
          <w:iCs/>
          <w:i/>
        </w:rPr>
        <w:t xml:space="preserve">Cultural Heritage Quarterly</w:t>
      </w:r>
      <w:r>
        <w:t xml:space="preserve">, 5(4), 89-102.</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Industry in Japan Osaka</dc:title>
  <dc:creator/>
  <dc:language>en</dc:language>
  <cp:keywords/>
  <dcterms:created xsi:type="dcterms:W3CDTF">2026-07-29T06:50:27Z</dcterms:created>
  <dcterms:modified xsi:type="dcterms:W3CDTF">2026-07-29T06:50:27Z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