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the-tailor-industry-in-kazakhstan-almaty"/>
    <w:p>
      <w:pPr>
        <w:pStyle w:val="Heading1"/>
      </w:pPr>
      <w:r>
        <w:t xml:space="preserve">The Tailor Industry in Kazakhstan Almaty</w:t>
      </w:r>
    </w:p>
    <w:bookmarkStart w:id="20" w:name="X339b6acbc4cc9c3580b96ee728f23f160e950f2"/>
    <w:p>
      <w:pPr>
        <w:pStyle w:val="Heading2"/>
      </w:pPr>
      <w:r>
        <w:t xml:space="preserve">A Term Paper on Cultural Heritage, Economic Adaptation, and Modern Challenges</w:t>
      </w:r>
    </w:p>
    <w:p>
      <w:pPr>
        <w:pStyle w:val="FirstParagraph"/>
      </w:pPr>
      <w:r>
        <w:rPr>
          <w:bCs/>
          <w:b/>
        </w:rPr>
        <w:t xml:space="preserve">Date:</w:t>
      </w:r>
    </w:p>
    <w:p>
      <w:pPr>
        <w:pStyle w:val="BodyText"/>
      </w:pPr>
      <w:r>
        <w:rPr>
          <w:bCs/>
          <w:b/>
        </w:rPr>
        <w:t xml:space="preserve">Instructor:</w:t>
      </w:r>
    </w:p>
    <w:p>
      <w:pPr>
        <w:pStyle w:val="BodyText"/>
      </w:pPr>
      <w:r>
        <w:t xml:space="preserve">Introduction</w:t>
      </w:r>
    </w:p>
    <w:p>
      <w:pPr>
        <w:pStyle w:val="BodyText"/>
      </w:pPr>
      <w:r>
        <w:t xml:space="preserve">The textile industry is a cornerstone of economic development in many Central Asian nations. Within this broader sector, the specific role of the</w:t>
      </w:r>
      <w:r>
        <w:t xml:space="preserve"> </w:t>
      </w:r>
      <w:r>
        <w:rPr>
          <w:iCs/>
          <w:i/>
        </w:rPr>
        <w:t xml:space="preserve">Tailor</w:t>
      </w:r>
      <w:r>
        <w:t xml:space="preserve"> </w:t>
      </w:r>
      <w:r>
        <w:t xml:space="preserve">remains distinct, bridging the gap between industrial mass production and bespoke craftsmanship. This term paper examines the current state of tailoring within</w:t>
      </w:r>
      <w:r>
        <w:t xml:space="preserve"> </w:t>
      </w:r>
      <w:r>
        <w:rPr>
          <w:bCs/>
          <w:b/>
        </w:rPr>
        <w:t xml:space="preserve">Kazakhstan Almaty</w:t>
      </w:r>
      <w:r>
        <w:t xml:space="preserve">, a city that serves as both a cultural hub and an economic center for Central Asia. In recent years,</w:t>
      </w:r>
      <w:r>
        <w:t xml:space="preserve"> </w:t>
      </w:r>
      <w:r>
        <w:rPr>
          <w:bCs/>
          <w:b/>
        </w:rPr>
        <w:t xml:space="preserve">Kazakhstan Almaty</w:t>
      </w:r>
      <w:r>
        <w:t xml:space="preserve"> </w:t>
      </w:r>
      <w:r>
        <w:t xml:space="preserve">has undergone rapid modernization, influencing how traditional services are perceived and practiced. The objective of this paper is to analyze the historical significance of the tailor in Kazakh society, explore how these artisans have adapted to contemporary market demands in</w:t>
      </w:r>
      <w:r>
        <w:t xml:space="preserve"> </w:t>
      </w:r>
      <w:r>
        <w:rPr>
          <w:bCs/>
          <w:b/>
        </w:rPr>
        <w:t xml:space="preserve">Kazakhstan Almaty</w:t>
      </w:r>
      <w:r>
        <w:t xml:space="preserve">, and identify the challenges they face in a globalized economy. By focusing on</w:t>
      </w:r>
      <w:r>
        <w:t xml:space="preserve"> </w:t>
      </w:r>
      <w:r>
        <w:rPr>
          <w:bCs/>
          <w:b/>
        </w:rPr>
        <w:t xml:space="preserve">Kazakhstan Almaty</w:t>
      </w:r>
      <w:r>
        <w:t xml:space="preserve">, we gain insight into a microcosm of post-Soviet economic transition and cultural preservation.</w:t>
      </w:r>
    </w:p>
    <w:p>
      <w:pPr>
        <w:pStyle w:val="BodyText"/>
      </w:pPr>
      <w:r>
        <w:t xml:space="preserve">Historical Context: The Tailor in Kazakh Culture</w:t>
      </w:r>
    </w:p>
    <w:p>
      <w:pPr>
        <w:pStyle w:val="BodyText"/>
      </w:pPr>
      <w:r>
        <w:t xml:space="preserve">To understand the present, one must examine the past. Historically, the</w:t>
      </w:r>
      <w:r>
        <w:t xml:space="preserve"> </w:t>
      </w:r>
      <w:r>
        <w:rPr>
          <w:iCs/>
          <w:i/>
        </w:rPr>
        <w:t xml:space="preserve">Tailor</w:t>
      </w:r>
      <w:r>
        <w:t xml:space="preserve"> </w:t>
      </w:r>
      <w:r>
        <w:t xml:space="preserve">was not merely a provider of clothing but a custodian of national identity. In traditional nomadic culture, clothing served practical purposes against harsh climates while signaling social status and tribal affiliation. The intricate embroidery and cut of traditional garments were often created by skilled artisans who understood both the aesthetic values and the functional requirements of nomadic life. Even during the Soviet era, when standardized clothing was prevalent, local tailors played a crucial role in altering imported goods to fit individual needs or in creating special occasion wear that respected cultural norms. In</w:t>
      </w:r>
      <w:r>
        <w:t xml:space="preserve"> </w:t>
      </w:r>
      <w:r>
        <w:rPr>
          <w:bCs/>
          <w:b/>
        </w:rPr>
        <w:t xml:space="preserve">Kazakhstan Almaty</w:t>
      </w:r>
      <w:r>
        <w:t xml:space="preserve">, which became a significant urban center during this period, these traditions were preserved underground and in domestic settings before flourishing openly after independence.</w:t>
      </w:r>
    </w:p>
    <w:p>
      <w:pPr>
        <w:pStyle w:val="BodyText"/>
      </w:pPr>
      <w:r>
        <w:t xml:space="preserve">The Modern Landscape of Tailoring in Kazakhstan Almaty</w:t>
      </w:r>
    </w:p>
    <w:p>
      <w:pPr>
        <w:pStyle w:val="BodyText"/>
      </w:pPr>
      <w:r>
        <w:t xml:space="preserve">Today, the landscape for a</w:t>
      </w:r>
      <w:r>
        <w:t xml:space="preserve"> </w:t>
      </w:r>
      <w:r>
        <w:rPr>
          <w:iCs/>
          <w:i/>
        </w:rPr>
        <w:t xml:space="preserve">Tailor</w:t>
      </w:r>
      <w:r>
        <w:t xml:space="preserve"> </w:t>
      </w:r>
      <w:r>
        <w:t xml:space="preserve">operating in</w:t>
      </w:r>
      <w:r>
        <w:t xml:space="preserve"> </w:t>
      </w:r>
      <w:r>
        <w:rPr>
          <w:bCs/>
          <w:b/>
        </w:rPr>
        <w:t xml:space="preserve">Kazakhstan Almaty</w:t>
      </w:r>
      <w:r>
        <w:t xml:space="preserve"> </w:t>
      </w:r>
      <w:r>
        <w:t xml:space="preserve">is vastly different from previous decades. The city boasts a vibrant mix of high-end fashion boutiques, fast-fashion retail stores, and independent ateliers. The demand for bespoke services has evolved. While some clients seek traditional Kazakh attire for weddings and cultural festivals, a growing demographic is looking for modern customization—suits with unique fabric choices or dresses tailored to specific body types that are unavailable in mass-market retail.</w:t>
      </w:r>
    </w:p>
    <w:p>
      <w:pPr>
        <w:pStyle w:val="BodyText"/>
      </w:pPr>
      <w:r>
        <w:rPr>
          <w:bCs/>
          <w:b/>
        </w:rPr>
        <w:t xml:space="preserve">Kazakhstan Almaty</w:t>
      </w:r>
      <w:r>
        <w:t xml:space="preserve"> </w:t>
      </w:r>
      <w:r>
        <w:t xml:space="preserve">has emerged as a fashion-forward city in Central Asia. This has led to an influx of international fabrics and trends, challenging local</w:t>
      </w:r>
      <w:r>
        <w:t xml:space="preserve"> </w:t>
      </w:r>
      <w:r>
        <w:rPr>
          <w:iCs/>
          <w:i/>
        </w:rPr>
        <w:t xml:space="preserve">Tailor</w:t>
      </w:r>
      <w:r>
        <w:t xml:space="preserve">s to stay current. The competitive environment in</w:t>
      </w:r>
      <w:r>
        <w:t xml:space="preserve"> </w:t>
      </w:r>
      <w:r>
        <w:rPr>
          <w:bCs/>
          <w:b/>
        </w:rPr>
        <w:t xml:space="preserve">Kazakhstan Almaty</w:t>
      </w:r>
      <w:r>
        <w:t xml:space="preserve"> </w:t>
      </w:r>
      <w:r>
        <w:t xml:space="preserve">forces artisans to constantly upgrade their skills and marketing strategies. Social media plays a pivotal role here; many independent tailors in the city use Instagram and TikTok to showcase their work, reaching a younger demographic that values individuality over brand names. This digital shift represents one of the most significant adaptations for traditional craftspeople in</w:t>
      </w:r>
      <w:r>
        <w:t xml:space="preserve"> </w:t>
      </w:r>
      <w:r>
        <w:rPr>
          <w:bCs/>
          <w:b/>
        </w:rPr>
        <w:t xml:space="preserve">Kazakhstan Almaty</w:t>
      </w:r>
      <w:r>
        <w:t xml:space="preserve">.</w:t>
      </w:r>
    </w:p>
    <w:p>
      <w:pPr>
        <w:pStyle w:val="BodyText"/>
      </w:pPr>
      <w:r>
        <w:t xml:space="preserve">Economic Factors and Consumer Behavior</w:t>
      </w:r>
    </w:p>
    <w:p>
      <w:pPr>
        <w:pStyle w:val="BodyText"/>
      </w:pPr>
      <w:r>
        <w:t xml:space="preserve">The economic stability of the tailor profession in</w:t>
      </w:r>
      <w:r>
        <w:t xml:space="preserve"> </w:t>
      </w:r>
      <w:r>
        <w:rPr>
          <w:bCs/>
          <w:b/>
        </w:rPr>
        <w:t xml:space="preserve">Kazakhstan Almaty</w:t>
      </w:r>
      <w:r>
        <w:t xml:space="preserve"> </w:t>
      </w:r>
      <w:r>
        <w:t xml:space="preserve">is closely tied to the purchasing power of its residents. As disposable incomes have risen, so has the willingness to invest in quality garments. However, inflation and currency fluctuations can impact the cost of imported materials such as luxury fabrics or high-end machinery. A</w:t>
      </w:r>
      <w:r>
        <w:t xml:space="preserve"> </w:t>
      </w:r>
      <w:r>
        <w:rPr>
          <w:iCs/>
          <w:i/>
        </w:rPr>
        <w:t xml:space="preserve">Tailor</w:t>
      </w:r>
      <w:r>
        <w:t xml:space="preserve"> </w:t>
      </w:r>
      <w:r>
        <w:t xml:space="preserve">in</w:t>
      </w:r>
      <w:r>
        <w:t xml:space="preserve"> </w:t>
      </w:r>
      <w:r>
        <w:rPr>
          <w:bCs/>
          <w:b/>
        </w:rPr>
        <w:t xml:space="preserve">Kazakhstan Almaty</w:t>
      </w:r>
      <w:r>
        <w:t xml:space="preserve"> </w:t>
      </w:r>
      <w:r>
        <w:t xml:space="preserve">must therefore be adept at supply chain management, seeking reliable sources for materials while keeping costs competitive.</w:t>
      </w:r>
    </w:p>
    <w:p>
      <w:pPr>
        <w:pStyle w:val="BodyText"/>
      </w:pPr>
      <w:r>
        <w:t xml:space="preserve">Kazakhstan Almaty reflects a blend of global and local preferences. There is a strong preference for quality and durability, often favoring the services of an experienced</w:t>
      </w:r>
      <w:r>
        <w:t xml:space="preserve"> </w:t>
      </w:r>
      <w:r>
        <w:rPr>
          <w:iCs/>
          <w:i/>
        </w:rPr>
        <w:t xml:space="preserve">Tailor</w:t>
      </w:r>
      <w:r>
        <w:t xml:space="preserve"> </w:t>
      </w:r>
      <w:r>
        <w:t xml:space="preserve">over cheaply made ready-to-wear items that may not last. This "quality over quantity" mindset supports the viability of small-scale tailoring businesses in the city.</w:t>
      </w:r>
    </w:p>
    <w:p>
      <w:pPr>
        <w:pStyle w:val="BodyText"/>
      </w:pPr>
      <w:r>
        <w:t xml:space="preserve">Challenges Facing Tailors in Kazakhstan Almaty</w:t>
      </w:r>
    </w:p>
    <w:p>
      <w:pPr>
        <w:pStyle w:val="BodyText"/>
      </w:pPr>
      <w:r>
        <w:t xml:space="preserve">Despite opportunities,</w:t>
      </w:r>
      <w:r>
        <w:t xml:space="preserve"> </w:t>
      </w:r>
      <w:r>
        <w:rPr>
          <w:iCs/>
          <w:i/>
        </w:rPr>
        <w:t xml:space="preserve">Tailor</w:t>
      </w:r>
      <w:r>
        <w:t xml:space="preserve">s in</w:t>
      </w:r>
      <w:r>
        <w:t xml:space="preserve"> </w:t>
      </w:r>
      <w:r>
        <w:rPr>
          <w:bCs/>
          <w:b/>
        </w:rPr>
        <w:t xml:space="preserve">Kazakhstan Almaty</w:t>
      </w:r>
      <w:r>
        <w:t xml:space="preserve"> </w:t>
      </w:r>
      <w:r>
        <w:t xml:space="preserve">face significant hurdles. One major challenge is the competition from low-cost imports and international fast-fashion chains that have established a presence in the city’s shopping malls. These retailers offer convenience and lower prices, which can be appealing to budget-conscious consumers.</w:t>
      </w:r>
    </w:p>
    <w:p>
      <w:pPr>
        <w:pStyle w:val="BodyText"/>
      </w:pPr>
      <w:r>
        <w:t xml:space="preserve">Another issue is the availability of skilled labor. As younger generations move towards technology and service-sector jobs, there is a potential decline in apprentices who are willing to learn the traditional craft of tailoring. Ensuring that the knowledge passed down through generations continues is vital for preserving high standards in</w:t>
      </w:r>
      <w:r>
        <w:t xml:space="preserve"> </w:t>
      </w:r>
      <w:r>
        <w:rPr>
          <w:bCs/>
          <w:b/>
        </w:rPr>
        <w:t xml:space="preserve">Kazakhstan Almaty</w:t>
      </w:r>
      <w:r>
        <w:t xml:space="preserve">.</w:t>
      </w:r>
    </w:p>
    <w:p>
      <w:pPr>
        <w:pStyle w:val="BodyText"/>
      </w:pPr>
      <w:r>
        <w:t xml:space="preserve">Additionally, regulatory burdens and taxation can pose difficulties for small independent</w:t>
      </w:r>
      <w:r>
        <w:t xml:space="preserve"> </w:t>
      </w:r>
      <w:r>
        <w:rPr>
          <w:iCs/>
          <w:i/>
        </w:rPr>
        <w:t xml:space="preserve">Tailor</w:t>
      </w:r>
      <w:r>
        <w:t xml:space="preserve">s. Navigating the legal requirements for operating a business in</w:t>
      </w:r>
      <w:r>
        <w:t xml:space="preserve"> </w:t>
      </w:r>
      <w:r>
        <w:rPr>
          <w:bCs/>
          <w:b/>
        </w:rPr>
        <w:t xml:space="preserve">Kazakhstan Almaty</w:t>
      </w:r>
      <w:r>
        <w:t xml:space="preserve"> </w:t>
      </w:r>
      <w:r>
        <w:t xml:space="preserve">requires time and resources that might otherwise be spent on craftsmanship.</w:t>
      </w:r>
    </w:p>
    <w:p>
      <w:pPr>
        <w:pStyle w:val="BodyText"/>
      </w:pPr>
      <w:r>
        <w:t xml:space="preserve">The Role of Education and Innovation</w:t>
      </w:r>
    </w:p>
    <w:p>
      <w:pPr>
        <w:pStyle w:val="BodyText"/>
      </w:pPr>
      <w:r>
        <w:t xml:space="preserve">To address these challenges, educational initiatives are becoming increasingly important. Vocational schools in</w:t>
      </w:r>
      <w:r>
        <w:t xml:space="preserve"> </w:t>
      </w:r>
      <w:r>
        <w:rPr>
          <w:bCs/>
          <w:b/>
        </w:rPr>
        <w:t xml:space="preserve">Kazakhstan Almaty</w:t>
      </w:r>
      <w:r>
        <w:t xml:space="preserve"> </w:t>
      </w:r>
      <w:r>
        <w:t xml:space="preserve">are beginning to integrate modern design principles with traditional tailoring techniques. This hybrid approach prepares students not just for sewing, but for understanding fashion trends, customer service, and digital marketing.</w:t>
      </w:r>
    </w:p>
    <w:p>
      <w:pPr>
        <w:pStyle w:val="BodyText"/>
      </w:pPr>
      <w:r>
        <w:t xml:space="preserve">Innovation is also key. Some forward-thinking</w:t>
      </w:r>
      <w:r>
        <w:t xml:space="preserve"> </w:t>
      </w:r>
      <w:r>
        <w:rPr>
          <w:iCs/>
          <w:i/>
        </w:rPr>
        <w:t xml:space="preserve">Tailor</w:t>
      </w:r>
      <w:r>
        <w:t xml:space="preserve">s in</w:t>
      </w:r>
      <w:r>
        <w:t xml:space="preserve"> </w:t>
      </w:r>
      <w:r>
        <w:rPr>
          <w:bCs/>
          <w:b/>
        </w:rPr>
        <w:t xml:space="preserve">Kazakhstan Almaty</w:t>
      </w:r>
      <w:r>
        <w:t xml:space="preserve"> </w:t>
      </w:r>
      <w:r>
        <w:t xml:space="preserve">are incorporating sustainable practices, such as upcycling old garments or using eco-friendly fabrics. This appeals to an environmentally conscious segment of the population and distinguishes their services from mass-produced alternatives.</w:t>
      </w:r>
    </w:p>
    <w:p>
      <w:pPr>
        <w:pStyle w:val="BodyText"/>
      </w:pPr>
      <w:r>
        <w:t xml:space="preserve">Conclusion</w:t>
      </w:r>
    </w:p>
    <w:p>
      <w:pPr>
        <w:pStyle w:val="BodyText"/>
      </w:pPr>
      <w:r>
        <w:t xml:space="preserve">In conclusion, the</w:t>
      </w:r>
      <w:r>
        <w:t xml:space="preserve"> </w:t>
      </w:r>
      <w:r>
        <w:rPr>
          <w:iCs/>
          <w:i/>
        </w:rPr>
        <w:t xml:space="preserve">Tailor</w:t>
      </w:r>
      <w:r>
        <w:t xml:space="preserve"> </w:t>
      </w:r>
      <w:r>
        <w:t xml:space="preserve">industry in</w:t>
      </w:r>
      <w:r>
        <w:t xml:space="preserve"> </w:t>
      </w:r>
      <w:r>
        <w:rPr>
          <w:bCs/>
          <w:b/>
        </w:rPr>
        <w:t xml:space="preserve">Kazakhstan Almaty</w:t>
      </w:r>
      <w:r>
        <w:t xml:space="preserve"> </w:t>
      </w:r>
      <w:r>
        <w:t xml:space="preserve">is at a crossroads. It balances rich historical traditions with the demands of a modern, globalized economy. The city’s unique position as a cultural and economic hub provides both opportunities for growth and challenges that require resilience and adaptability.</w:t>
      </w:r>
    </w:p>
    <w:p>
      <w:pPr>
        <w:pStyle w:val="BodyText"/>
      </w:pPr>
      <w:r>
        <w:t xml:space="preserve">The future of tailoring in</w:t>
      </w:r>
      <w:r>
        <w:t xml:space="preserve"> </w:t>
      </w:r>
      <w:r>
        <w:rPr>
          <w:bCs/>
          <w:b/>
        </w:rPr>
        <w:t xml:space="preserve">Kazakhstan Almaty</w:t>
      </w:r>
      <w:r>
        <w:t xml:space="preserve"> </w:t>
      </w:r>
      <w:r>
        <w:t xml:space="preserve">depends on the ability of artisans to embrace technology, maintain high quality standards, and connect with new generations of customers. By preserving the craft while innovating their business models,</w:t>
      </w:r>
      <w:r>
        <w:t xml:space="preserve"> </w:t>
      </w:r>
      <w:r>
        <w:rPr>
          <w:iCs/>
          <w:i/>
        </w:rPr>
        <w:t xml:space="preserve">Tailor</w:t>
      </w:r>
      <w:r>
        <w:t xml:space="preserve">s in</w:t>
      </w:r>
      <w:r>
        <w:t xml:space="preserve"> </w:t>
      </w:r>
      <w:r>
        <w:rPr>
          <w:bCs/>
          <w:b/>
        </w:rPr>
        <w:t xml:space="preserve">Kazakhstan Almaty</w:t>
      </w:r>
      <w:r>
        <w:t xml:space="preserve"> </w:t>
      </w:r>
      <w:r>
        <w:t xml:space="preserve">can ensure that their profession remains a vital part of the city’s cultural and economic fabric for years to come.</w:t>
      </w:r>
    </w:p>
    <w:p>
      <w:pPr>
        <w:pStyle w:val="BodyText"/>
      </w:pPr>
      <w:r>
        <w:t xml:space="preserve">References (Indicative)</w:t>
      </w:r>
    </w:p>
    <w:p>
      <w:pPr>
        <w:pStyle w:val="BodyText"/>
      </w:pPr>
      <w:r>
        <w:t xml:space="preserve">[1] Local Business Surveys on Textile Sector in</w:t>
      </w:r>
      <w:r>
        <w:t xml:space="preserve"> </w:t>
      </w:r>
      <w:r>
        <w:rPr>
          <w:bCs/>
          <w:b/>
        </w:rPr>
        <w:t xml:space="preserve">Kazakhstan Almaty</w:t>
      </w:r>
      <w:r>
        <w:t xml:space="preserve">, 2023.</w:t>
      </w:r>
    </w:p>
    <w:p>
      <w:pPr>
        <w:pStyle w:val="BodyText"/>
      </w:pPr>
      <w:r>
        <w:t xml:space="preserve">[2] Studies on Post-Soviet Craft Revival in Central Asia.</w:t>
      </w:r>
    </w:p>
    <w:p>
      <w:pPr>
        <w:pStyle w:val="BodyText"/>
      </w:pPr>
      <w:r>
        <w:t xml:space="preserve">[3] Reports on Consumer Spending Habits in Major Kazakh Cities.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Industry in Kazakhstan Almaty</dc:title>
  <dc:creator/>
  <dc:language>en</dc:language>
  <cp:keywords/>
  <dcterms:created xsi:type="dcterms:W3CDTF">2026-07-29T14:48:00Z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