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Tailoring</w:t>
      </w:r>
      <w:r>
        <w:t xml:space="preserve"> </w:t>
      </w:r>
      <w:r>
        <w:t xml:space="preserve">in</w:t>
      </w:r>
      <w:r>
        <w:t xml:space="preserve"> </w:t>
      </w:r>
      <w:r>
        <w:t xml:space="preserve">Kenya</w:t>
      </w:r>
      <w:r>
        <w:t xml:space="preserve"> </w:t>
      </w:r>
      <w:r>
        <w:t xml:space="preserve">Nairobi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Urban Studies and Economics</w:t>
      </w:r>
      <w:r>
        <w:br/>
      </w:r>
    </w:p>
    <w:bookmarkStart w:id="34" w:name="X3460ac724a278e53dfd2fc7657015c38c635355"/>
    <w:p>
      <w:pPr>
        <w:pStyle w:val="Heading1"/>
      </w:pPr>
      <w:r>
        <w:t xml:space="preserve">The Art and Economics of Tailoring in Kenya Nairobi</w:t>
      </w:r>
    </w:p>
    <w:p>
      <w:pPr>
        <w:pStyle w:val="FirstParagraph"/>
      </w:pPr>
      <w:r>
        <w:br/>
      </w:r>
      <w:r>
        <w:br/>
      </w:r>
    </w:p>
    <w:bookmarkStart w:id="20" w:name="Xd9a0def532c57583b0b87965db1f440b158d2d7"/>
    <w:p>
      <w:pPr>
        <w:pStyle w:val="Heading3"/>
      </w:pPr>
      <w:r>
        <w:t xml:space="preserve">A Term Paper on the Cultural Significance, Economic Impact, and Modern Evolution of the Tailoring Industry in Kenya Nairobi</w:t>
      </w:r>
    </w:p>
    <w:p>
      <w:pPr>
        <w:pStyle w:val="FirstParagraph"/>
      </w:pPr>
      <w:r>
        <w:br/>
      </w:r>
      <w:r>
        <w:br/>
      </w:r>
    </w:p>
    <w:p>
      <w:pPr>
        <w:pStyle w:val="BodyText"/>
      </w:pPr>
      <w:r>
        <w:t xml:space="preserve">Submitted by:</w:t>
      </w:r>
      <w:r>
        <w:t xml:space="preserve"> </w:t>
      </w:r>
      <w:r>
        <w:rPr>
          <w:bCs/>
          <w:b/>
        </w:rPr>
        <w:t xml:space="preserve">Term Paper Researcher</w:t>
      </w:r>
    </w:p>
    <w:bookmarkEnd w:id="20"/>
    <w:bookmarkStart w:id="21" w:name="introduction"/>
    <w:p>
      <w:pPr>
        <w:pStyle w:val="Heading2"/>
      </w:pPr>
      <w:r>
        <w:t xml:space="preserve">1.0 Introduction</w:t>
      </w:r>
    </w:p>
    <w:p>
      <w:pPr>
        <w:pStyle w:val="FirstParagraph"/>
      </w:pPr>
      <w:r>
        <w:br/>
      </w:r>
      <w:r>
        <w:t xml:space="preserve">In the vibrant, bustling metropolis that is</w:t>
      </w:r>
      <w:r>
        <w:t xml:space="preserve"> </w:t>
      </w:r>
      <w:r>
        <w:rPr>
          <w:bCs/>
          <w:b/>
        </w:rPr>
        <w:t xml:space="preserve">Kenya Nairobi</w:t>
      </w:r>
      <w:r>
        <w:t xml:space="preserve">, the rhythm of life is set by a complex interplay of commerce, culture, and community. At the heart of this dynamic urban environment lies an industry that blends traditional craftsmanship with modern business acumen: tailoring. For decades, the tailor in</w:t>
      </w:r>
      <w:r>
        <w:t xml:space="preserve"> </w:t>
      </w:r>
      <w:r>
        <w:rPr>
          <w:bCs/>
          <w:b/>
        </w:rPr>
        <w:t xml:space="preserve">Kenya Nairobi</w:t>
      </w:r>
      <w:r>
        <w:t xml:space="preserve"> </w:t>
      </w:r>
      <w:r>
        <w:t xml:space="preserve">has been more than just a provider of clothing; they are custodians of heritage, economic enablers for millions, and critical responders to the specific sartorial needs of a diverse population. This</w:t>
      </w:r>
      <w:r>
        <w:t xml:space="preserve"> </w:t>
      </w:r>
      <w:r>
        <w:rPr>
          <w:bCs/>
          <w:b/>
        </w:rPr>
        <w:t xml:space="preserve">Term Paper</w:t>
      </w:r>
      <w:r>
        <w:t xml:space="preserve"> </w:t>
      </w:r>
      <w:r>
        <w:t xml:space="preserve">explores the multifaceted role of tailoring within</w:t>
      </w:r>
      <w:r>
        <w:t xml:space="preserve"> </w:t>
      </w:r>
      <w:r>
        <w:rPr>
          <w:bCs/>
          <w:b/>
        </w:rPr>
        <w:t xml:space="preserve">Kenya Nairobi</w:t>
      </w:r>
      <w:r>
        <w:t xml:space="preserve">, analyzing its historical roots, its contribution to the local economy, and how it is adapting to contemporary challenges in fashion, technology, and global trade.</w:t>
      </w:r>
      <w:r>
        <w:br/>
      </w:r>
      <w:r>
        <w:br/>
      </w:r>
    </w:p>
    <w:bookmarkEnd w:id="21"/>
    <w:bookmarkStart w:id="22" w:name="Xd8ed2a21075c841c1ac9b3ceb832ed3ff1fe4ce"/>
    <w:p>
      <w:pPr>
        <w:pStyle w:val="Heading2"/>
      </w:pPr>
      <w:r>
        <w:t xml:space="preserve">2.0 The Historical Context of Tailoring in Kenya Nairobi</w:t>
      </w:r>
    </w:p>
    <w:p>
      <w:pPr>
        <w:pStyle w:val="FirstParagraph"/>
      </w:pPr>
      <w:r>
        <w:br/>
      </w:r>
      <w:r>
        <w:t xml:space="preserve">To understand the current landscape of tailoring in</w:t>
      </w:r>
      <w:r>
        <w:t xml:space="preserve"> </w:t>
      </w:r>
      <w:r>
        <w:rPr>
          <w:bCs/>
          <w:b/>
        </w:rPr>
        <w:t xml:space="preserve">Kenya Nairobi</w:t>
      </w:r>
      <w:r>
        <w:t xml:space="preserve">, one must look back at its historical foundations. Prior to and during the colonial era, formal Western-style clothing became a necessity for business and administration, yet ready-made garments were often ill-fitting for African body types. Consequently, local artisans began taking on the role of tailors in</w:t>
      </w:r>
      <w:r>
        <w:t xml:space="preserve"> </w:t>
      </w:r>
      <w:r>
        <w:rPr>
          <w:bCs/>
          <w:b/>
        </w:rPr>
        <w:t xml:space="preserve">Kenya Nairobi</w:t>
      </w:r>
      <w:r>
        <w:t xml:space="preserve">, creating bespoke garments that offered both comfort and cultural appropriateness.</w:t>
      </w:r>
      <w:r>
        <w:br/>
      </w:r>
      <w:r>
        <w:br/>
      </w:r>
      <w:r>
        <w:t xml:space="preserve">As</w:t>
      </w:r>
      <w:r>
        <w:t xml:space="preserve"> </w:t>
      </w:r>
      <w:r>
        <w:rPr>
          <w:bCs/>
          <w:b/>
        </w:rPr>
        <w:t xml:space="preserve">Kenya Nairobi</w:t>
      </w:r>
      <w:r>
        <w:t xml:space="preserve"> </w:t>
      </w:r>
      <w:r>
        <w:t xml:space="preserve">grew into an economic hub, tailoring evolved from a small-scale artisanal activity to a structured trade. Traditional fabrics, such as those used for the *Kanga* and *Kitenge*, were increasingly incorporated into modern silhouettes by local tailors. This fusion created a unique style that remains iconic in</w:t>
      </w:r>
      <w:r>
        <w:t xml:space="preserve"> </w:t>
      </w:r>
      <w:r>
        <w:rPr>
          <w:bCs/>
          <w:b/>
        </w:rPr>
        <w:t xml:space="preserve">Kenya Nairobi</w:t>
      </w:r>
      <w:r>
        <w:t xml:space="preserve"> </w:t>
      </w:r>
      <w:r>
        <w:t xml:space="preserve">today—a blend of African heritage and urban sophistication.</w:t>
      </w:r>
      <w:r>
        <w:br/>
      </w:r>
      <w:r>
        <w:br/>
      </w:r>
    </w:p>
    <w:bookmarkEnd w:id="22"/>
    <w:bookmarkStart w:id="25" w:name="X3deef4c94a51a9e1a0c1dc50a3619468a2a96ea"/>
    <w:p>
      <w:pPr>
        <w:pStyle w:val="Heading2"/>
      </w:pPr>
      <w:r>
        <w:t xml:space="preserve">3.0 The Economic Significance of Tailoring in Kenya Nairobi</w:t>
      </w:r>
    </w:p>
    <w:p>
      <w:pPr>
        <w:pStyle w:val="FirstParagraph"/>
      </w:pPr>
      <w:r>
        <w:br/>
      </w:r>
      <w:r>
        <w:t xml:space="preserve">The economic impact of the tailoring sector in</w:t>
      </w:r>
      <w:r>
        <w:t xml:space="preserve"> </w:t>
      </w:r>
      <w:r>
        <w:rPr>
          <w:bCs/>
          <w:b/>
        </w:rPr>
        <w:t xml:space="preserve">Kenya Nairobi</w:t>
      </w:r>
      <w:r>
        <w:t xml:space="preserve"> </w:t>
      </w:r>
      <w:r>
        <w:t xml:space="preserve">is profound and widespread. It serves as a crucial source of livelihood for thousands of individuals, ranging from master tailors and pattern makers to machine operators, fabric sellers, and laundry services.</w:t>
      </w:r>
      <w:r>
        <w:br/>
      </w:r>
      <w:r>
        <w:br/>
      </w:r>
    </w:p>
    <w:bookmarkStart w:id="23" w:name="sme-growth-and-entrepreneurship"/>
    <w:p>
      <w:pPr>
        <w:pStyle w:val="Heading3"/>
      </w:pPr>
      <w:r>
        <w:t xml:space="preserve">3.1 SME Growth and Entrepreneurship</w:t>
      </w:r>
    </w:p>
    <w:p>
      <w:pPr>
        <w:pStyle w:val="FirstParagraph"/>
      </w:pPr>
      <w:r>
        <w:br/>
      </w:r>
      <w:r>
        <w:t xml:space="preserve">In</w:t>
      </w:r>
      <w:r>
        <w:t xml:space="preserve"> </w:t>
      </w:r>
      <w:r>
        <w:rPr>
          <w:bCs/>
          <w:b/>
        </w:rPr>
        <w:t xml:space="preserve">Kenya Nairobi</w:t>
      </w:r>
      <w:r>
        <w:t xml:space="preserve">, the tailoring industry is a prime example of Small to Medium Enterprise (SME) dynamism. Low barriers to entry allow entrepreneurs from various socioeconomic backgrounds to start small tailoring businesses. These micro-enterprises act as economic stabilizers, providing income security in an otherwise volatile job market.</w:t>
      </w:r>
      <w:r>
        <w:br/>
      </w:r>
      <w:r>
        <w:br/>
      </w:r>
    </w:p>
    <w:bookmarkEnd w:id="23"/>
    <w:bookmarkStart w:id="24" w:name="the-formal-and-informal-sectors"/>
    <w:p>
      <w:pPr>
        <w:pStyle w:val="Heading3"/>
      </w:pPr>
      <w:r>
        <w:t xml:space="preserve">3.2 The Formal and Informal Sectors</w:t>
      </w:r>
    </w:p>
    <w:p>
      <w:pPr>
        <w:pStyle w:val="FirstParagraph"/>
      </w:pPr>
      <w:r>
        <w:br/>
      </w:r>
      <w:r>
        <w:t xml:space="preserve">The industry operates across two main spectrums in</w:t>
      </w:r>
      <w:r>
        <w:t xml:space="preserve"> </w:t>
      </w:r>
      <w:r>
        <w:rPr>
          <w:bCs/>
          <w:b/>
        </w:rPr>
        <w:t xml:space="preserve">Kenya Nairobi</w:t>
      </w:r>
      <w:r>
        <w:t xml:space="preserve">. On one end are the high-end fashion houses and bespoke tailors serving corporate clients, politicians, and celebrities. These businesses often operate out of modern offices in areas like Westlands or Upper Hill. On the other end is a vast network of informal market stalls—such as those found in Gikomba and Korogocho markets—where affordable, custom-made clothing is produced daily. Both sectors are integral to the economy of</w:t>
      </w:r>
      <w:r>
        <w:t xml:space="preserve"> </w:t>
      </w:r>
      <w:r>
        <w:rPr>
          <w:bCs/>
          <w:b/>
        </w:rPr>
        <w:t xml:space="preserve">Kenya Nairobi</w:t>
      </w:r>
      <w:r>
        <w:t xml:space="preserve">, serving different demographic needs while collectively employing a significant portion of the workforce.</w:t>
      </w:r>
      <w:r>
        <w:br/>
      </w:r>
      <w:r>
        <w:br/>
      </w:r>
    </w:p>
    <w:bookmarkEnd w:id="24"/>
    <w:bookmarkEnd w:id="25"/>
    <w:bookmarkStart w:id="26" w:name="cultural-and-social-implications"/>
    <w:p>
      <w:pPr>
        <w:pStyle w:val="Heading2"/>
      </w:pPr>
      <w:r>
        <w:t xml:space="preserve">4.0 Cultural and Social Implications</w:t>
      </w:r>
    </w:p>
    <w:p>
      <w:pPr>
        <w:pStyle w:val="FirstParagraph"/>
      </w:pPr>
      <w:r>
        <w:br/>
      </w:r>
      <w:r>
        <w:t xml:space="preserve">Beyond economics, tailoring in</w:t>
      </w:r>
      <w:r>
        <w:t xml:space="preserve"> </w:t>
      </w:r>
      <w:r>
        <w:rPr>
          <w:bCs/>
          <w:b/>
        </w:rPr>
        <w:t xml:space="preserve">Kenya Nairobi</w:t>
      </w:r>
      <w:r>
        <w:t xml:space="preserve"> </w:t>
      </w:r>
      <w:r>
        <w:t xml:space="preserve">is deeply embedded in the social fabric. Clothing serves as an indicator of status, occasion, and identity. Whether it is a *Boubou* for weddings, a sharp suit for boardroom meetings, or school uniforms—a massive market driven by the educational system—tailors are essential partners in these life events.</w:t>
      </w:r>
      <w:r>
        <w:br/>
      </w:r>
      <w:r>
        <w:br/>
      </w:r>
      <w:r>
        <w:t xml:space="preserve">Moreover, the role of the tailor in</w:t>
      </w:r>
      <w:r>
        <w:t xml:space="preserve"> </w:t>
      </w:r>
      <w:r>
        <w:rPr>
          <w:bCs/>
          <w:b/>
        </w:rPr>
        <w:t xml:space="preserve">Kenya Nairobi</w:t>
      </w:r>
      <w:r>
        <w:t xml:space="preserve"> </w:t>
      </w:r>
      <w:r>
        <w:t xml:space="preserve">often extends into social counseling. In many neighborhoods, local tailors serve as trusted community figures who understand not only body measurements but also personal stories and preferences, fostering a strong sense of community loyalty.</w:t>
      </w:r>
      <w:r>
        <w:br/>
      </w:r>
      <w:r>
        <w:br/>
      </w:r>
    </w:p>
    <w:bookmarkEnd w:id="26"/>
    <w:bookmarkStart w:id="30" w:name="Xdb9376942b36851fd7481bbf6018b92d7f99669"/>
    <w:p>
      <w:pPr>
        <w:pStyle w:val="Heading2"/>
      </w:pPr>
      <w:r>
        <w:t xml:space="preserve">5.0 Challenges Facing Tailors in Kenya Nairobi</w:t>
      </w:r>
    </w:p>
    <w:p>
      <w:pPr>
        <w:pStyle w:val="FirstParagraph"/>
      </w:pPr>
      <w:r>
        <w:br/>
      </w:r>
      <w:r>
        <w:t xml:space="preserve">Despite its robustness, the tailoring industry in</w:t>
      </w:r>
      <w:r>
        <w:t xml:space="preserve"> </w:t>
      </w:r>
      <w:r>
        <w:rPr>
          <w:bCs/>
          <w:b/>
        </w:rPr>
        <w:t xml:space="preserve">Kenya Nairobi</w:t>
      </w:r>
      <w:r>
        <w:t xml:space="preserve"> </w:t>
      </w:r>
      <w:r>
        <w:t xml:space="preserve">faces numerous challenges that threaten its sustainability:</w:t>
      </w:r>
      <w:r>
        <w:br/>
      </w:r>
      <w:r>
        <w:br/>
      </w:r>
    </w:p>
    <w:bookmarkStart w:id="27" w:name="X6da40dddb948ca2806166f34f53e458e881f8e8"/>
    <w:p>
      <w:pPr>
        <w:pStyle w:val="Heading3"/>
      </w:pPr>
      <w:r>
        <w:t xml:space="preserve">5.1 Competition from Second-Hand Clothing (*Mitumba*)</w:t>
      </w:r>
    </w:p>
    <w:p>
      <w:pPr>
        <w:pStyle w:val="FirstParagraph"/>
      </w:pPr>
      <w:r>
        <w:br/>
      </w:r>
      <w:r>
        <w:t xml:space="preserve">The influx of cheap, second-hand clothing known locally as *mitumba* poses a significant competitive threat. Many consumers in</w:t>
      </w:r>
      <w:r>
        <w:t xml:space="preserve"> </w:t>
      </w:r>
      <w:r>
        <w:rPr>
          <w:bCs/>
          <w:b/>
        </w:rPr>
        <w:t xml:space="preserve">Kenya Nairobi</w:t>
      </w:r>
      <w:r>
        <w:t xml:space="preserve"> </w:t>
      </w:r>
      <w:r>
        <w:t xml:space="preserve">opt for *mitumba* due to its lower cost compared to custom-tailored garments. This has forced many tailors to either specialize in hard-to-find sizes or pivot entirely into manufacturing new, affordable fabrics.</w:t>
      </w:r>
      <w:r>
        <w:br/>
      </w:r>
      <w:r>
        <w:br/>
      </w:r>
    </w:p>
    <w:bookmarkEnd w:id="27"/>
    <w:bookmarkStart w:id="28" w:name="X398480b46488757069db45d52aaab4fab9bcd19"/>
    <w:p>
      <w:pPr>
        <w:pStyle w:val="Heading3"/>
      </w:pPr>
      <w:r>
        <w:t xml:space="preserve">5.2 Rapid Fashion Trends and Fast Fashion Imports</w:t>
      </w:r>
    </w:p>
    <w:p>
      <w:pPr>
        <w:pStyle w:val="FirstParagraph"/>
      </w:pPr>
      <w:r>
        <w:br/>
      </w:r>
      <w:r>
        <w:t xml:space="preserve">The rise of international fast fashion brands selling directly to consumers via online platforms puts pressure on local tailors. To compete, tailors in</w:t>
      </w:r>
      <w:r>
        <w:t xml:space="preserve"> </w:t>
      </w:r>
      <w:r>
        <w:rPr>
          <w:bCs/>
          <w:b/>
        </w:rPr>
        <w:t xml:space="preserve">Kenya Nairobi</w:t>
      </w:r>
      <w:r>
        <w:t xml:space="preserve"> </w:t>
      </w:r>
      <w:r>
        <w:t xml:space="preserve">must constantly update their designs to reflect global trends while maintaining competitive pricing.</w:t>
      </w:r>
      <w:r>
        <w:br/>
      </w:r>
      <w:r>
        <w:br/>
      </w:r>
    </w:p>
    <w:bookmarkEnd w:id="28"/>
    <w:bookmarkStart w:id="29" w:name="skills-gap-and-modernization"/>
    <w:p>
      <w:pPr>
        <w:pStyle w:val="Heading3"/>
      </w:pPr>
      <w:r>
        <w:t xml:space="preserve">5.3 Skills Gap and Modernization</w:t>
      </w:r>
    </w:p>
    <w:p>
      <w:pPr>
        <w:pStyle w:val="FirstParagraph"/>
      </w:pPr>
      <w:r>
        <w:br/>
      </w:r>
      <w:r>
        <w:t xml:space="preserve">There is a pressing need for modernization in the training of tailors. While traditional apprenticeships remain valuable, incorporating formal education in pattern drafting, textile science, and business management into vocational training could significantly enhance the productivity of the sector.</w:t>
      </w:r>
      <w:r>
        <w:br/>
      </w:r>
      <w:r>
        <w:br/>
      </w:r>
    </w:p>
    <w:bookmarkEnd w:id="29"/>
    <w:bookmarkEnd w:id="30"/>
    <w:bookmarkStart w:id="31" w:name="the-future-outlook-for-tailoring"/>
    <w:p>
      <w:pPr>
        <w:pStyle w:val="Heading2"/>
      </w:pPr>
      <w:r>
        <w:t xml:space="preserve">6.0 The Future Outlook for Tailoring</w:t>
      </w:r>
    </w:p>
    <w:p>
      <w:pPr>
        <w:pStyle w:val="FirstParagraph"/>
      </w:pPr>
      <w:r>
        <w:br/>
      </w:r>
      <w:r>
        <w:t xml:space="preserve">The future of tailoring in</w:t>
      </w:r>
      <w:r>
        <w:t xml:space="preserve"> </w:t>
      </w:r>
      <w:r>
        <w:rPr>
          <w:bCs/>
          <w:b/>
        </w:rPr>
        <w:t xml:space="preserve">Kenya Nairobi</w:t>
      </w:r>
      <w:r>
        <w:t xml:space="preserve"> </w:t>
      </w:r>
      <w:r>
        <w:t xml:space="preserve">looks promising yet requires strategic adaptation. The integration of technology, such as Computer-Aided Design (CAD) and digital marketing through social media platforms like Instagram and TikTok, is transforming how services are marketed.</w:t>
      </w:r>
      <w:r>
        <w:br/>
      </w:r>
      <w:r>
        <w:br/>
      </w:r>
      <w:r>
        <w:t xml:space="preserve">Furthermore, there is a growing consumer preference for "Made in Kenya" quality. Tailors who can demonstrate high-quality craftsmanship while utilizing sustainable local fabrics have a distinct advantage in the</w:t>
      </w:r>
      <w:r>
        <w:t xml:space="preserve"> </w:t>
      </w:r>
      <w:r>
        <w:rPr>
          <w:bCs/>
          <w:b/>
        </w:rPr>
        <w:t xml:space="preserve">Kenya Nairobi</w:t>
      </w:r>
      <w:r>
        <w:t xml:space="preserve"> </w:t>
      </w:r>
      <w:r>
        <w:t xml:space="preserve">market. By positioning themselves not just as service providers but as creators of unique African fashion, tailors can carve out a niche that mass-produced garments cannot penetrate.</w:t>
      </w:r>
      <w:r>
        <w:br/>
      </w:r>
      <w:r>
        <w:br/>
      </w:r>
    </w:p>
    <w:bookmarkEnd w:id="31"/>
    <w:bookmarkStart w:id="32" w:name="conclusion"/>
    <w:p>
      <w:pPr>
        <w:pStyle w:val="Heading2"/>
      </w:pPr>
      <w:r>
        <w:t xml:space="preserve">7.0 Conclusion</w:t>
      </w:r>
    </w:p>
    <w:p>
      <w:pPr>
        <w:pStyle w:val="FirstParagraph"/>
      </w:pPr>
      <w:r>
        <w:br/>
      </w:r>
      <w:r>
        <w:t xml:space="preserve">In conclusion, the tailor in</w:t>
      </w:r>
      <w:r>
        <w:t xml:space="preserve"> </w:t>
      </w:r>
      <w:r>
        <w:rPr>
          <w:bCs/>
          <w:b/>
        </w:rPr>
        <w:t xml:space="preserve">Kenya Nairobi</w:t>
      </w:r>
      <w:r>
        <w:t xml:space="preserve"> </w:t>
      </w:r>
      <w:r>
        <w:t xml:space="preserve">is a pillar of both the cultural and economic architecture of the city. This</w:t>
      </w:r>
      <w:r>
        <w:t xml:space="preserve"> </w:t>
      </w:r>
      <w:r>
        <w:rPr>
          <w:bCs/>
          <w:b/>
        </w:rPr>
        <w:t xml:space="preserve">Term Paper</w:t>
      </w:r>
      <w:r>
        <w:t xml:space="preserve"> </w:t>
      </w:r>
      <w:r>
        <w:t xml:space="preserve">has highlighted how tailoring bridges historical tradition with modern entrepreneurship. To ensure its continued relevance and growth, stakeholders must address challenges related to competition and skills development while leveraging the unique selling points of customization, quality, and local craftsmanship.</w:t>
      </w:r>
      <w:r>
        <w:br/>
      </w:r>
      <w:r>
        <w:br/>
      </w:r>
      <w:r>
        <w:t xml:space="preserve">As</w:t>
      </w:r>
      <w:r>
        <w:t xml:space="preserve"> </w:t>
      </w:r>
      <w:r>
        <w:rPr>
          <w:bCs/>
          <w:b/>
        </w:rPr>
        <w:t xml:space="preserve">Kenya Nairobi</w:t>
      </w:r>
      <w:r>
        <w:t xml:space="preserve"> </w:t>
      </w:r>
      <w:r>
        <w:t xml:space="preserve">continues to evolve into a global fashion hub in Africa, the tailor remains at the forefront of this transformation. By supporting this sector through policy improvements, education enhancements, and consumer advocacy for local goods,</w:t>
      </w:r>
      <w:r>
        <w:rPr>
          <w:iCs/>
          <w:i/>
        </w:rPr>
        <w:t xml:space="preserve">Kenya Nairobi</w:t>
      </w:r>
      <w:r>
        <w:t xml:space="preserve"> </w:t>
      </w:r>
      <w:r>
        <w:t xml:space="preserve">can ensure that its tailoring industry thrives for generations to come.</w:t>
      </w:r>
      <w:r>
        <w:br/>
      </w:r>
      <w:r>
        <w:br/>
      </w:r>
    </w:p>
    <w:bookmarkEnd w:id="32"/>
    <w:bookmarkStart w:id="33" w:name="references"/>
    <w:p>
      <w:pPr>
        <w:pStyle w:val="Heading2"/>
      </w:pPr>
      <w:r>
        <w:t xml:space="preserve">8.0 References</w:t>
      </w:r>
    </w:p>
    <w:p>
      <w:pPr>
        <w:pStyle w:val="FirstParagraph"/>
      </w:pPr>
      <w:r>
        <w:br/>
      </w:r>
      <w:r>
        <w:t xml:space="preserve">*Note: The following references are representative of the types of sources typically cited in a</w:t>
      </w:r>
      <w:r>
        <w:t xml:space="preserve"> </w:t>
      </w:r>
      <w:r>
        <w:rPr>
          <w:bCs/>
          <w:b/>
        </w:rPr>
        <w:t xml:space="preserve">Term Paper</w:t>
      </w:r>
      <w:r>
        <w:t xml:space="preserve"> </w:t>
      </w:r>
      <w:r>
        <w:t xml:space="preserve">regarding this topic.*</w:t>
      </w:r>
      <w:r>
        <w:br/>
      </w:r>
      <w:r>
        <w:br/>
      </w:r>
      <w:r>
        <w:t xml:space="preserve">1. Ministry of Industrialization, Trade and Enterprise Development (MITED). (2021). *Report on the Textile and Apparel Sector in Kenya*. Nairobi.</w:t>
      </w:r>
      <w:r>
        <w:br/>
      </w:r>
      <w:r>
        <w:t xml:space="preserve">2. Mwangi, J. &amp; Ochieng, P. (2019). *Urban Entrepreneurship in East Africa: The Case of Informal Tailoring Markets in Nairobi*. Journal of African Business Studies.</w:t>
      </w:r>
      <w:r>
        <w:br/>
      </w:r>
      <w:r>
        <w:t xml:space="preserve">3. Njoroge, L. (2020). *Cultural Identity and Fashion: How Kenyan Tailors are Redefining Modern Dress*. Kenya Historical Review.</w:t>
      </w:r>
      <w:r>
        <w:br/>
      </w:r>
      <w:r>
        <w:t xml:space="preserve">4. World Bank Group. (2022). *Kenya Economic Update: Strengthening Local Industries for Growth*. Washington, D.C.</w:t>
      </w: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Tailoring in Kenya Nairobi</dc:title>
  <dc:creator/>
  <dc:language>en</dc:language>
  <cp:keywords/>
  <dcterms:created xsi:type="dcterms:W3CDTF">2026-07-29T11:58:51Z</dcterms:created>
  <dcterms:modified xsi:type="dcterms:W3CDTF">2026-07-29T11:58:51Z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