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Singapore</w:t>
      </w:r>
    </w:p>
    <w:p>
      <w:pPr>
        <w:pStyle w:val="FirstParagraph"/>
      </w:pPr>
      <w:r>
        <w:t xml:space="preserve">```html</w:t>
      </w:r>
    </w:p>
    <w:bookmarkStart w:id="26" w:name="X96d303303013aa5fbc71218bb6fd7ed38615f8b"/>
    <w:p>
      <w:pPr>
        <w:pStyle w:val="Heading1"/>
      </w:pPr>
      <w:r>
        <w:t xml:space="preserve">The Role of the Tailor in Singapore</w:t>
      </w:r>
      <w:r>
        <w:br/>
      </w:r>
      <w:r>
        <w:br/>
      </w:r>
      <w:r>
        <w:t xml:space="preserve">A Term Paper on Craftsmanship, Culture, and Industry</w:t>
      </w:r>
    </w:p>
    <w:p>
      <w:pPr>
        <w:pStyle w:val="FirstParagraph"/>
      </w:pPr>
      <w:r>
        <w:rPr>
          <w:bCs/>
          <w:b/>
        </w:rPr>
        <w:t xml:space="preserve">Date:</w:t>
      </w:r>
      <w:r>
        <w:t xml:space="preserve"> </w:t>
      </w:r>
      <w:r>
        <w:t xml:space="preserve">October 26, 2023</w:t>
      </w:r>
      <w:r>
        <w:br/>
      </w:r>
      <w:r>
        <w:rPr>
          <w:bCs/>
          <w:b/>
        </w:rPr>
        <w:t xml:space="preserve">Draft Version:</w:t>
      </w:r>
      <w:r>
        <w:t xml:space="preserve"> </w:t>
      </w:r>
      <w:r>
        <w:t xml:space="preserve">1.0</w:t>
      </w:r>
    </w:p>
    <w:bookmarkStart w:id="20" w:name="i.-introduction"/>
    <w:p>
      <w:pPr>
        <w:pStyle w:val="Heading2"/>
      </w:pPr>
      <w:r>
        <w:t xml:space="preserve">I. Introduction</w:t>
      </w:r>
    </w:p>
    <w:p>
      <w:pPr>
        <w:pStyle w:val="FirstParagraph"/>
      </w:pPr>
      <w:r>
        <w:t xml:space="preserve">In the bustling metropolis of Singapore, a nation renowned for its rapid modernization and status as a global financial hub, traditional trades often face the challenge of coexisting with cutting-edge technology and fast fashion. However, amidst this high-speed environment lies an enduring institution: the Tailor. The term paper explores the multifaceted role of the tailor within Singapore Singapore society. It is not merely a discussion of garment construction but an examination of how bespoke tailoring intersects with cultural heritage, business etiquette, and individual identity in one of Asia's most dynamic cities.</w:t>
      </w:r>
    </w:p>
    <w:p>
      <w:pPr>
        <w:pStyle w:val="BodyText"/>
      </w:pPr>
      <w:r>
        <w:t xml:space="preserve">Singapore’s unique position as a crossroads between Eastern and Western traditions has created a distinct demand for the tailor. While ready-to-wear clothing dominates global retail markets, there remains a resilient clientele that values precision, fit, and personalization. This paper argues that the tailor in Singapore is not an obsolete figure but an essential artisan who preserves cultural nuance while adapting to modern sartorial needs.</w:t>
      </w:r>
    </w:p>
    <w:bookmarkEnd w:id="20"/>
    <w:bookmarkStart w:id="21" w:name="X6dd5cae9ccf07d433fb9147b4a535fc01477982"/>
    <w:p>
      <w:pPr>
        <w:pStyle w:val="Heading2"/>
      </w:pPr>
      <w:r>
        <w:t xml:space="preserve">II. Historical Context of Tailoring in Singapore</w:t>
      </w:r>
    </w:p>
    <w:p>
      <w:pPr>
        <w:pStyle w:val="FirstParagraph"/>
      </w:pPr>
      <w:r>
        <w:t xml:space="preserve">To understand the contemporary Tailor in Singapore, one must look back at its historical roots. During the colonial era, tailoring was initially associated with the British administration and military requirements. Uniforms for civil servants and soldiers were paramount. However, as local craftsmanship evolved, a hybrid style emerged that blended Western tailoring techniques with local sensibilities.</w:t>
      </w:r>
    </w:p>
    <w:p>
      <w:pPr>
        <w:pStyle w:val="BodyText"/>
      </w:pPr>
      <w:r>
        <w:t xml:space="preserve">In pre-war Singapore, neighborhood shops often doubled as tailors’ ateliers. These small establishments served the diverse population of Chinese, Malay, Indian, and Eurasian residents. For instance while the European community demanded strict Savile Row-inspired suits for diplomatic functions, the local Chinese business elite began commissioning tailored shirts and jackets that offered comfort in Singapore’s tropical climate without sacrificing professional dignity.</w:t>
      </w:r>
    </w:p>
    <w:bookmarkEnd w:id="21"/>
    <w:bookmarkStart w:id="22" w:name="iii.-the-tailor-as-a-cultural-bridge"/>
    <w:p>
      <w:pPr>
        <w:pStyle w:val="Heading2"/>
      </w:pPr>
      <w:r>
        <w:t xml:space="preserve">III. The Tailor as a Cultural Bridge</w:t>
      </w:r>
    </w:p>
    <w:p>
      <w:pPr>
        <w:pStyle w:val="FirstParagraph"/>
      </w:pPr>
      <w:r>
        <w:t xml:space="preserve">Singapore is defined by its multiculturalism, and this diversity is visibly reflected in the work of the local tailor. A skilled tailor must navigate various sartorial requirements based on ethnicity and occasion. For example:</w:t>
      </w:r>
    </w:p>
    <w:p>
      <w:pPr>
        <w:numPr>
          <w:ilvl w:val="0"/>
          <w:numId w:val="1001"/>
        </w:numPr>
        <w:pStyle w:val="Compact"/>
      </w:pPr>
      <w:r>
        <w:rPr>
          <w:bCs/>
          <w:b/>
        </w:rPr>
        <w:t xml:space="preserve">Baju Melayu:</w:t>
      </w:r>
      <w:r>
        <w:t xml:space="preserve"> </w:t>
      </w:r>
      <w:r>
        <w:t xml:space="preserve">For Malay men attending weddings or religious ceremonies, the traditional Baju Melayu requires precise tailoring to ensure modesty and elegance.</w:t>
      </w:r>
    </w:p>
    <w:p>
      <w:pPr>
        <w:numPr>
          <w:ilvl w:val="0"/>
          <w:numId w:val="1001"/>
        </w:numPr>
      </w:pPr>
      <w:r>
        <w:rPr>
          <w:bCs/>
          <w:b/>
        </w:rPr>
        <w:t xml:space="preserve">Cheongsam/Qipao::</w:t>
      </w:r>
    </w:p>
    <w:p>
      <w:pPr>
        <w:numPr>
          <w:ilvl w:val="0"/>
          <w:numId w:val="1000"/>
        </w:numPr>
      </w:pPr>
      <w:r>
        <w:t xml:space="preserve">Chinese women often rely on bespoke tailors for Cheongsams, which require intricate fitting around the bodice and precise placement of frog buttons.</w:t>
      </w:r>
    </w:p>
    <w:p>
      <w:pPr>
        <w:numPr>
          <w:ilvl w:val="0"/>
          <w:numId w:val="1001"/>
        </w:numPr>
        <w:pStyle w:val="Compact"/>
      </w:pPr>
      <w:r>
        <w:rPr>
          <w:bCs/>
          <w:b/>
        </w:rPr>
        <w:t xml:space="preserve">Sarees and Indo-Western Fusion:</w:t>
      </w:r>
      <w:r>
        <w:t xml:space="preserve"> </w:t>
      </w:r>
      <w:r>
        <w:t xml:space="preserve">The Indian community’s attire often involves complex draping or fusion garments that combine traditional silks with contemporary cuts.</w:t>
      </w:r>
    </w:p>
    <w:p>
      <w:pPr>
        <w:pStyle w:val="FirstParagraph"/>
      </w:pPr>
      <w:r>
        <w:t xml:space="preserve">The tailor acts as a bridge between these diverse traditions. In Singapore, it is common for tailors to master multiple styles, allowing them to serve a broad clientele while respecting the distinct cultural aesthetics of each group. This adaptability is a hallmark of the Singaporean tailor, making them indispensable in maintaining the nation’s sartorial heritage.</w:t>
      </w:r>
    </w:p>
    <w:bookmarkEnd w:id="22"/>
    <w:bookmarkStart w:id="23" w:name="X5110be8b34350553df0392a80352a468b1fe6f9"/>
    <w:p>
      <w:pPr>
        <w:pStyle w:val="Heading2"/>
      </w:pPr>
      <w:r>
        <w:t xml:space="preserve">IV. Business Attire and Professionalism in Singapore</w:t>
      </w:r>
    </w:p>
    <w:p>
      <w:pPr>
        <w:pStyle w:val="FirstParagraph"/>
      </w:pPr>
      <w:r>
        <w:t xml:space="preserve">Singapore is home to multinational corporations, financial institutions, and legal firms that operate on a global scale. Consequently, there is a significant demand for high-quality business attire. The term 'Tailor' in Singapore often invokes images of sharp suits crafted from breathable fabrics suitable for the humid tropical weather.</w:t>
      </w:r>
    </w:p>
    <w:p>
      <w:pPr>
        <w:pStyle w:val="BodyText"/>
      </w:pPr>
      <w:r>
        <w:t xml:space="preserve">Unlike European tailoring which may utilize heavier wools, Singaporean tailors often specialize in lightweight materials such as linen, tropical wool, and high-count cottons. This specialization addresses a specific geographic need: looking professional while remaining comfortable. The local tailor understands that a suit must not only fit well but also perform functionally in the heat and humidity characteristic of Singapore.</w:t>
      </w:r>
    </w:p>
    <w:p>
      <w:pPr>
        <w:pStyle w:val="BodyText"/>
      </w:pPr>
      <w:r>
        <w:t xml:space="preserve">Furthermore, for many young professionals entering the workforce in Singapore’s competitive economic landscape, investing in a bespoke or custom-tailored suit is seen as an investment in personal branding. It signals attention to detail and respect for professional norms. Thus, the tailor plays a subtle but powerful role in shaping the visual language of Singapore’s business elite.</w:t>
      </w:r>
    </w:p>
    <w:bookmarkEnd w:id="23"/>
    <w:bookmarkStart w:id="24" w:name="v.-challenges-and-modern-adaptations"/>
    <w:p>
      <w:pPr>
        <w:pStyle w:val="Heading2"/>
      </w:pPr>
      <w:r>
        <w:t xml:space="preserve">V. Challenges and Modern Adaptations</w:t>
      </w:r>
    </w:p>
    <w:p>
      <w:pPr>
        <w:pStyle w:val="FirstParagraph"/>
      </w:pPr>
      <w:r>
        <w:t xml:space="preserve">Despite their cultural significance, tailors in Singapore face contemporary challenges. The rise of fast fashion retailers offering affordable alternatives has threatened small-scale ateliers. Additionally, an aging population of master tailors raises concerns about the transmission of knowledge to younger generations.</w:t>
      </w:r>
    </w:p>
    <w:p>
      <w:pPr>
        <w:pStyle w:val="BodyText"/>
      </w:pPr>
      <w:r>
        <w:t xml:space="preserve">In response, many modern tailor businesses have adapted by integrating digital technology. Online fittings using 3D body scanning and virtual consultations are becoming more common in Singapore. Some tailors have also opened showrooms that double as lifestyle spaces, catering to a younger demographic interested in fashion as an art form rather than just utility.</w:t>
      </w:r>
    </w:p>
    <w:p>
      <w:pPr>
        <w:pStyle w:val="BodyText"/>
      </w:pPr>
      <w:r>
        <w:t xml:space="preserve">Moreover, sustainability has become a growing concern. Savvy customers in Singapore are increasingly aware of the environmental impact of disposable fashion. Tailors who emphasize durability, fabric quality, and repair services are gaining favor among eco-conscious consumers.</w:t>
      </w:r>
    </w:p>
    <w:bookmarkEnd w:id="24"/>
    <w:bookmarkStart w:id="25" w:name="vi.-conclusion"/>
    <w:p>
      <w:pPr>
        <w:pStyle w:val="Heading2"/>
      </w:pPr>
      <w:r>
        <w:t xml:space="preserve">VI. Conclusion</w:t>
      </w:r>
    </w:p>
    <w:p>
      <w:pPr>
        <w:pStyle w:val="FirstParagraph"/>
      </w:pPr>
      <w:r>
        <w:t xml:space="preserve">In conclusion, the Tailor remains a vital component of Singapore’s social and economic fabric. Far from being an anachronism, the tailor in Singapore has evolved to meet the demands of a multicultural, modern society. Whether crafting traditional ethnic wear or bespoke business suits suited for tropical climates, these artisans provide value that mass-produced clothing cannot replicate.</w:t>
      </w:r>
    </w:p>
    <w:p>
      <w:pPr>
        <w:pStyle w:val="BodyText"/>
      </w:pPr>
      <w:r>
        <w:t xml:space="preserve">The story of the tailor in Singapore is one of resilience and adaptation. It reflects the broader narrative of Singapore itself: a place where tradition meets innovation, and where individual identity is carefully crafted against a backdrop of rapid global change. As long as there is a desire for personalized fit, cultural expression, and professional presentation, the tailor will continue to thrive in this vibrant island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Singapore</dc:title>
  <dc:creator/>
  <dc:language>en</dc:language>
  <cp:keywords/>
  <dcterms:created xsi:type="dcterms:W3CDTF">2026-07-29T12:27:16Z</dcterms:created>
  <dcterms:modified xsi:type="dcterms:W3CDTF">2026-07-29T12:27:16Z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