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a30785e5ceca08919c3cb6aac034d30639cabd3"/>
    <w:p>
      <w:pPr>
        <w:pStyle w:val="Heading1"/>
      </w:pPr>
      <w:r>
        <w:t xml:space="preserve">The Art of the Tailor in United States New York City</w:t>
      </w:r>
    </w:p>
    <w:p>
      <w:pPr>
        <w:pStyle w:val="FirstParagraph"/>
      </w:pPr>
      <w:r>
        <w:rPr>
          <w:bCs/>
          <w:b/>
        </w:rPr>
        <w:t xml:space="preserve">Abstract:</w:t>
      </w:r>
      <w:r>
        <w:br/>
      </w:r>
      <w:r>
        <w:t xml:space="preserve">This term paper explores the intricate role, historical significance, and contemporary evolution of the tailor within the dynamic urban landscape of United States New York City. By examining the intersection of heritage craftsmanship and modern fashion demands, this document highlights how local tailors serve as custodians of sartorial excellence in one of the world's most influential fashion capitals.</w:t>
      </w:r>
    </w:p>
    <w:bookmarkStart w:id="20" w:name="introduction"/>
    <w:p>
      <w:pPr>
        <w:pStyle w:val="Heading2"/>
      </w:pPr>
      <w:r>
        <w:t xml:space="preserve">Introduction</w:t>
      </w:r>
    </w:p>
    <w:p>
      <w:pPr>
        <w:pStyle w:val="FirstParagraph"/>
      </w:pPr>
      <w:r>
        <w:t xml:space="preserve">In the bustling metropolis that is United States New York City, where skyscrapers pierce the clouds and diversity converges on every corner, there exists a quiet sanctuary of precision and artistry: the tailor shop. While fast fashion dominates global retail trends, the tradition of bespoke tailoring remains a vital pillar of cultural identity in this city. This term paper aims to analyze how the concept of a</w:t>
      </w:r>
      <w:r>
        <w:t xml:space="preserve"> </w:t>
      </w:r>
      <w:r>
        <w:rPr>
          <w:bCs/>
          <w:b/>
        </w:rPr>
        <w:t xml:space="preserve">Tailor</w:t>
      </w:r>
      <w:r>
        <w:t xml:space="preserve"> </w:t>
      </w:r>
      <w:r>
        <w:t xml:space="preserve">has adapted to survive and thrive within the competitive environment of</w:t>
      </w:r>
      <w:r>
        <w:t xml:space="preserve"> </w:t>
      </w:r>
      <w:r>
        <w:rPr>
          <w:bCs/>
          <w:b/>
        </w:rPr>
        <w:t xml:space="preserve">United States New York City</w:t>
      </w:r>
      <w:r>
        <w:t xml:space="preserve">. From the historic Savile Row influences that shaped early American menswear to the modern-day alterations shops serving Broadway actors, the tailor is not merely a service provider but an artisan integral to the social fabric of</w:t>
      </w:r>
      <w:r>
        <w:t xml:space="preserve"> </w:t>
      </w:r>
      <w:r>
        <w:rPr>
          <w:bCs/>
          <w:b/>
        </w:rPr>
        <w:t xml:space="preserve">United States New York City</w:t>
      </w:r>
      <w:r>
        <w:t xml:space="preserve">.</w:t>
      </w:r>
    </w:p>
    <w:bookmarkEnd w:id="20"/>
    <w:bookmarkStart w:id="21" w:name="X55670220026a08a2b563d452538afa5ed6b9c8a"/>
    <w:p>
      <w:pPr>
        <w:pStyle w:val="Heading2"/>
      </w:pPr>
      <w:r>
        <w:t xml:space="preserve">The Historical Context: From Immigrant Craftsmen to Fashion Icons</w:t>
      </w:r>
    </w:p>
    <w:p>
      <w:pPr>
        <w:pStyle w:val="FirstParagraph"/>
      </w:pPr>
      <w:r>
        <w:t xml:space="preserve">To understand the current state of tailoring in</w:t>
      </w:r>
      <w:r>
        <w:t xml:space="preserve"> </w:t>
      </w:r>
      <w:r>
        <w:rPr>
          <w:bCs/>
          <w:b/>
        </w:rPr>
        <w:t xml:space="preserve">United States New York City</w:t>
      </w:r>
      <w:r>
        <w:t xml:space="preserve">, one must look back at the waves of immigration that defined its demographic and economic history. In the late 19th and early 20th centuries, many European immigrants, particularly Jewish artisans from Eastern Europe, brought with them rigorous training in garment construction. These craftsmen established small ateliers in neighborhoods that are now integral parts of</w:t>
      </w:r>
      <w:r>
        <w:t xml:space="preserve"> </w:t>
      </w:r>
      <w:r>
        <w:rPr>
          <w:bCs/>
          <w:b/>
        </w:rPr>
        <w:t xml:space="preserve">United States New York City</w:t>
      </w:r>
      <w:r>
        <w:t xml:space="preserve">, such as the Lower East Side and later the Garment District.</w:t>
      </w:r>
    </w:p>
    <w:p>
      <w:pPr>
        <w:pStyle w:val="BodyText"/>
      </w:pPr>
      <w:r>
        <w:t xml:space="preserve">The tailor in this era was a symbol of upward mobility and professional dignity. Unlike mass-produced clothing, garments made by a skilled tailor offered fit, durability, and status. As</w:t>
      </w:r>
      <w:r>
        <w:t xml:space="preserve"> </w:t>
      </w:r>
      <w:r>
        <w:rPr>
          <w:bCs/>
          <w:b/>
        </w:rPr>
        <w:t xml:space="preserve">United States New York City</w:t>
      </w:r>
      <w:r>
        <w:t xml:space="preserve"> </w:t>
      </w:r>
      <w:r>
        <w:t xml:space="preserve">grew into an industrial powerhouse, the demand for uniforms for factory workers, military personnel during World Wars I and II, and suits for Wall Street executives created a robust market. The tailor was essential to the economic engine of</w:t>
      </w:r>
      <w:r>
        <w:t xml:space="preserve"> </w:t>
      </w:r>
      <w:r>
        <w:rPr>
          <w:bCs/>
          <w:b/>
        </w:rPr>
        <w:t xml:space="preserve">United States New York City</w:t>
      </w:r>
      <w:r>
        <w:t xml:space="preserve">, ensuring that individuals could present themselves with dignity in increasingly formal professional environments.</w:t>
      </w:r>
    </w:p>
    <w:bookmarkEnd w:id="21"/>
    <w:bookmarkStart w:id="22" w:name="the-tailor-in-the-contemporary-landscape"/>
    <w:p>
      <w:pPr>
        <w:pStyle w:val="Heading2"/>
      </w:pPr>
      <w:r>
        <w:t xml:space="preserve">The Tailor in the Contemporary Landscape</w:t>
      </w:r>
    </w:p>
    <w:p>
      <w:pPr>
        <w:pStyle w:val="FirstParagraph"/>
      </w:pPr>
      <w:r>
        <w:t xml:space="preserve">In modern times, the role of the tailor has bifurcated. On one end, there is high-end bespoke tailoring catering to executives, politicians, and celebrities. Shops in Midtown Manhattan offer services where a suit can take months to complete, involving multiple fittings and hand-stitched details. This sector represents the pinnacle of luxury in</w:t>
      </w:r>
      <w:r>
        <w:t xml:space="preserve"> </w:t>
      </w:r>
      <w:r>
        <w:rPr>
          <w:bCs/>
          <w:b/>
        </w:rPr>
        <w:t xml:space="preserve">United States New York City</w:t>
      </w:r>
      <w:r>
        <w:t xml:space="preserve">, appealing to clients who view clothing as an investment rather than a disposable commodity.</w:t>
      </w:r>
    </w:p>
    <w:p>
      <w:pPr>
        <w:pStyle w:val="BodyText"/>
      </w:pPr>
      <w:r>
        <w:t xml:space="preserve">On the other end is the ubiquitous alterations shop found on almost every street corner in neighborhoods like Brooklyn, Queens, and Harlem. Here, the tailor focuses on repairs, hemming jeans for teenagers, or adjusting wedding dresses. This sector serves the everyday residents of</w:t>
      </w:r>
      <w:r>
        <w:t xml:space="preserve"> </w:t>
      </w:r>
      <w:r>
        <w:rPr>
          <w:bCs/>
          <w:b/>
        </w:rPr>
        <w:t xml:space="preserve">United States New York City</w:t>
      </w:r>
      <w:r>
        <w:t xml:space="preserve">, promoting sustainability by extending the life of garments. For many New Yorkers living in high-cost housing with limited storage space or tight budgets, the local tailor is a necessary partner in maintaining a presentable wardrobe without constant new purchases.</w:t>
      </w:r>
    </w:p>
    <w:bookmarkEnd w:id="22"/>
    <w:bookmarkStart w:id="23" w:name="economic-and-cultural-challenges"/>
    <w:p>
      <w:pPr>
        <w:pStyle w:val="Heading2"/>
      </w:pPr>
      <w:r>
        <w:t xml:space="preserve">Economic and Cultural Challenges</w:t>
      </w:r>
    </w:p>
    <w:p>
      <w:pPr>
        <w:pStyle w:val="FirstParagraph"/>
      </w:pPr>
      <w:r>
        <w:t xml:space="preserve">Despite its cultural importance, the profession faces significant hurdles. The rise of fast fashion giants and online retail has altered consumer behavior, making quick, cheap solutions more attractive than slow, expensive bespoke work. Furthermore, rising commercial rents in prime areas of</w:t>
      </w:r>
      <w:r>
        <w:t xml:space="preserve"> </w:t>
      </w:r>
      <w:r>
        <w:rPr>
          <w:bCs/>
          <w:b/>
        </w:rPr>
        <w:t xml:space="preserve">United States New York City</w:t>
      </w:r>
      <w:r>
        <w:t xml:space="preserve"> </w:t>
      </w:r>
      <w:r>
        <w:t xml:space="preserve">threaten to push traditional tailor shops out of accessible neighborhoods. When a historic tailor shop closes due to gentrification, it is not just a business that disappears; it is a loss of community trust and local heritage.</w:t>
      </w:r>
    </w:p>
    <w:p>
      <w:pPr>
        <w:pStyle w:val="BodyText"/>
      </w:pPr>
      <w:r>
        <w:t xml:space="preserve">Additionally, the skill gap presents a challenge. The rigorous apprenticeships required to become a master tailor are rare today. Many young people in</w:t>
      </w:r>
      <w:r>
        <w:t xml:space="preserve"> </w:t>
      </w:r>
      <w:r>
        <w:rPr>
          <w:bCs/>
          <w:b/>
        </w:rPr>
        <w:t xml:space="preserve">United States New York City</w:t>
      </w:r>
      <w:r>
        <w:t xml:space="preserve"> </w:t>
      </w:r>
      <w:r>
        <w:t xml:space="preserve">are drawn to tech and creative industries rather than traditional trades. However, recent movements emphasizing "slow fashion" and artisanal quality have sparked a renewed interest in the craft, suggesting a potential revival for the tailor profession.</w:t>
      </w:r>
    </w:p>
    <w:bookmarkEnd w:id="23"/>
    <w:bookmarkStart w:id="24" w:name="the-tailor-as-community-hub"/>
    <w:p>
      <w:pPr>
        <w:pStyle w:val="Heading2"/>
      </w:pPr>
      <w:r>
        <w:t xml:space="preserve">The Tailor as Community Hub</w:t>
      </w:r>
    </w:p>
    <w:p>
      <w:pPr>
        <w:pStyle w:val="FirstParagraph"/>
      </w:pPr>
      <w:r>
        <w:t xml:space="preserve">Beyond commerce, the tailor shop often functions as a community hub. In many diverse neighborhoods across</w:t>
      </w:r>
      <w:r>
        <w:t xml:space="preserve"> </w:t>
      </w:r>
      <w:r>
        <w:rPr>
          <w:bCs/>
          <w:b/>
        </w:rPr>
        <w:t xml:space="preserve">United States New York City</w:t>
      </w:r>
      <w:r>
        <w:t xml:space="preserve">, these shops are places where stories are shared, relationships are built, and cultural traditions are preserved. For example, tailors frequently specialize in specific ethnic garments—whether it is altering a sari for an Indian wedding or repairing a hanbok for a Korean celebration. This specialization reinforces the multicultural identity of</w:t>
      </w:r>
      <w:r>
        <w:t xml:space="preserve"> </w:t>
      </w:r>
      <w:r>
        <w:rPr>
          <w:bCs/>
          <w:b/>
        </w:rPr>
        <w:t xml:space="preserve">United States New York City</w:t>
      </w:r>
      <w:r>
        <w:t xml:space="preserve">, where clothing serves as a badge of cultural pride.</w:t>
      </w:r>
    </w:p>
    <w:p>
      <w:pPr>
        <w:pStyle w:val="BodyText"/>
      </w:pPr>
      <w:r>
        <w:t xml:space="preserve">The tailor also plays a crucial role in the theatrical and artistic communities. With theaters on Broadway and countless art galleries, actors, dancers, and performers rely heavily on local tailors for costume fittings and quick fixes before performances. This symbiotic relationship highlights how the tailor is embedded in the creative ecosystem of</w:t>
      </w:r>
      <w:r>
        <w:t xml:space="preserve"> </w:t>
      </w:r>
      <w:r>
        <w:rPr>
          <w:bCs/>
          <w:b/>
        </w:rPr>
        <w:t xml:space="preserve">United States New York City</w:t>
      </w:r>
      <w:r>
        <w:t xml:space="preserve">.</w:t>
      </w:r>
    </w:p>
    <w:bookmarkEnd w:id="24"/>
    <w:bookmarkStart w:id="25" w:name="conclusion"/>
    <w:p>
      <w:pPr>
        <w:pStyle w:val="Heading2"/>
      </w:pPr>
      <w:r>
        <w:t xml:space="preserve">Conclusion</w:t>
      </w:r>
    </w:p>
    <w:p>
      <w:pPr>
        <w:pStyle w:val="FirstParagraph"/>
      </w:pPr>
      <w:r>
        <w:t xml:space="preserve">The tailor remains an enduring symbol of craftsmanship, personalization, and quality in an age of mass production. In the context of</w:t>
      </w:r>
      <w:r>
        <w:t xml:space="preserve"> </w:t>
      </w:r>
      <w:r>
        <w:rPr>
          <w:bCs/>
          <w:b/>
        </w:rPr>
        <w:t xml:space="preserve">United States New York City</w:t>
      </w:r>
      <w:r>
        <w:t xml:space="preserve">, the tailor is more than a tradesperson; they are guardians of style and history. While economic pressures challenge their survival, the fundamental need for well-fitting clothing ensures that tailors will continue to exist.</w:t>
      </w:r>
    </w:p>
    <w:p>
      <w:pPr>
        <w:pStyle w:val="BodyText"/>
      </w:pPr>
      <w:r>
        <w:t xml:space="preserve">As we look toward the future, preserving this trade is essential for maintaining the unique cultural texture of</w:t>
      </w:r>
      <w:r>
        <w:t xml:space="preserve"> </w:t>
      </w:r>
      <w:r>
        <w:rPr>
          <w:bCs/>
          <w:b/>
        </w:rPr>
        <w:t xml:space="preserve">United States New York City</w:t>
      </w:r>
      <w:r>
        <w:t xml:space="preserve">. Supporting local tailors—whether by choosing bespoke suits or using alterations services—is a way for consumers to participate in sustaining the city's artisanal legacy. The tailor, therefore, stands as a testament to the enduring value of human skill and attention to detail in the heart of</w:t>
      </w:r>
      <w:r>
        <w:t xml:space="preserve"> </w:t>
      </w:r>
      <w:r>
        <w:rPr>
          <w:bCs/>
          <w:b/>
        </w:rPr>
        <w:t xml:space="preserve">United States New York City</w:t>
      </w:r>
      <w:r>
        <w:t xml:space="preserve">.</w:t>
      </w:r>
    </w:p>
    <w:p>
      <w:pPr>
        <w:pStyle w:val="BodyText"/>
      </w:pPr>
      <w:r>
        <w:rPr>
          <w:iCs/>
          <w:i/>
        </w:rPr>
        <w:t xml:space="preserve">This document was prepared as a Term Paper examining the societal and economic role of the Tailor within United States New York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Tailor in United States New York City</dc:title>
  <dc:creator/>
  <dc:language>en</dc:language>
  <cp:keywords/>
  <dcterms:created xsi:type="dcterms:W3CDTF">2026-07-29T16:26:14Z</dcterms:created>
  <dcterms:modified xsi:type="dcterms:W3CDTF">2026-07-29T16:26:14Z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