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c064240a9fa210d46690a340b24548261077a1d"/>
    <w:p>
      <w:pPr>
        <w:pStyle w:val="Heading1"/>
      </w:pPr>
      <w:r>
        <w:t xml:space="preserve">A Term Paper on the Primary Educator Context</w:t>
      </w:r>
    </w:p>
    <w:p>
      <w:pPr>
        <w:pStyle w:val="FirstParagraph"/>
      </w:pPr>
      <w:r>
        <w:rPr>
          <w:bCs/>
          <w:b/>
        </w:rPr>
        <w:t xml:space="preserve">Focused on:</w:t>
      </w:r>
      <w:r>
        <w:t xml:space="preserve"> </w:t>
      </w:r>
      <w:r>
        <w:t xml:space="preserve">Teacher Primary Education in Brazil Rio de Janeiro</w:t>
      </w:r>
    </w:p>
    <w:p>
      <w:pPr>
        <w:pStyle w:val="BodyText"/>
      </w:pPr>
      <w:r>
        <w:rPr>
          <w:iCs/>
          <w:i/>
        </w:rPr>
        <w:t xml:space="preserve">Date: October 2023</w:t>
      </w:r>
    </w:p>
    <w:bookmarkEnd w:id="20"/>
    <w:bookmarkStart w:id="21" w:name="X839546a562ea5407e46e16b4aba7d7127a6dbfa"/>
    <w:p>
      <w:pPr>
        <w:pStyle w:val="Heading2"/>
      </w:pPr>
      <w:r>
        <w:t xml:space="preserve">I. Introduction: The Foundation of Brazilian Education in a Metropolis</w:t>
      </w:r>
    </w:p>
    <w:p>
      <w:pPr>
        <w:pStyle w:val="FirstParagraph"/>
      </w:pPr>
      <w:r>
        <w:t xml:space="preserve">The educational landscape of Brazil is complex, shaped by its vast geographic diversity, socio-economic disparities, and rich cultural heritage. Within this national framework, the state of Rio de Janeiro stands out as a unique microcosm where historical significance meets contemporary urban challenges. This term paper aims to analyze the specific role, responsibilities, and challenges faced by the</w:t>
      </w:r>
      <w:r>
        <w:t xml:space="preserve"> </w:t>
      </w:r>
      <w:r>
        <w:rPr>
          <w:bCs/>
          <w:b/>
        </w:rPr>
        <w:t xml:space="preserve">Teacher Primary</w:t>
      </w:r>
      <w:r>
        <w:t xml:space="preserve"> </w:t>
      </w:r>
      <w:r>
        <w:t xml:space="preserve">professional within this dynamic environment. Specifically, it examines how educators function within the municipal and state systems of</w:t>
      </w:r>
      <w:r>
        <w:t xml:space="preserve"> </w:t>
      </w:r>
      <w:r>
        <w:rPr>
          <w:bCs/>
          <w:b/>
        </w:rPr>
        <w:t xml:space="preserve">Brazil Rio de Janeiro</w:t>
      </w:r>
      <w:r>
        <w:t xml:space="preserve">, navigating a landscape that ranges from prestigious international schools to underserved favelas. Understanding the context of primary education in this region is crucial for addressing broader educational equity issues in Brazil.</w:t>
      </w:r>
    </w:p>
    <w:bookmarkEnd w:id="21"/>
    <w:bookmarkStart w:id="22" w:name="Xa992a85619132082a4af36561600e57db77db2b"/>
    <w:p>
      <w:pPr>
        <w:pStyle w:val="Heading2"/>
      </w:pPr>
      <w:r>
        <w:t xml:space="preserve">II. Historical and Socio-Cultural Context of Rio de Janeiro</w:t>
      </w:r>
    </w:p>
    <w:p>
      <w:pPr>
        <w:pStyle w:val="FirstParagraph"/>
      </w:pPr>
      <w:r>
        <w:t xml:space="preserve">To understand the</w:t>
      </w:r>
      <w:r>
        <w:t xml:space="preserve"> </w:t>
      </w:r>
      <w:r>
        <w:rPr>
          <w:bCs/>
          <w:b/>
        </w:rPr>
        <w:t xml:space="preserve">Brazil Rio de Janeiro</w:t>
      </w:r>
      <w:r>
        <w:t xml:space="preserve"> </w:t>
      </w:r>
      <w:r>
        <w:t xml:space="preserve">educational system, one must first acknowledge its historical weight as the former capital of Brazil. This history has left an imprint on its infrastructure, cultural institutions, and social stratification. The city is characterized by a stark contrast between wealth and poverty. In affluent neighborhoods such as Leblon or Gávea, primary education often benefits from high-quality resources, international curricula, and small class sizes. Conversely, in peri-urban areas like Rocinha or Complexo do Alemão, schools face significant resource constraints.</w:t>
      </w:r>
    </w:p>
    <w:p>
      <w:pPr>
        <w:pStyle w:val="BodyText"/>
      </w:pPr>
      <w:r>
        <w:t xml:space="preserve">The</w:t>
      </w:r>
      <w:r>
        <w:t xml:space="preserve"> </w:t>
      </w:r>
      <w:r>
        <w:rPr>
          <w:bCs/>
          <w:b/>
        </w:rPr>
        <w:t xml:space="preserve">Teacher Primary</w:t>
      </w:r>
      <w:r>
        <w:t xml:space="preserve"> </w:t>
      </w:r>
      <w:r>
        <w:t xml:space="preserve">operating in</w:t>
      </w:r>
      <w:r>
        <w:t xml:space="preserve"> </w:t>
      </w:r>
      <w:r>
        <w:rPr>
          <w:bCs/>
          <w:b/>
        </w:rPr>
        <w:t xml:space="preserve">Brazil Rio de Janeiro</w:t>
      </w:r>
      <w:r>
        <w:t xml:space="preserve"> </w:t>
      </w:r>
      <w:r>
        <w:t xml:space="preserve">is not merely an instructor of literacy and numeracy; they are often social workers, mediators of community conflict, and agents of hope. The cultural fabric of Rio, influenced heavily by Afro-Brazilian traditions and local slang (gírias), requires educators to be culturally responsive. The curriculum in</w:t>
      </w:r>
      <w:r>
        <w:t xml:space="preserve"> </w:t>
      </w:r>
      <w:r>
        <w:rPr>
          <w:bCs/>
          <w:b/>
        </w:rPr>
        <w:t xml:space="preserve">Brazil Rio de Janeiro</w:t>
      </w:r>
      <w:r>
        <w:t xml:space="preserve"> </w:t>
      </w:r>
      <w:r>
        <w:t xml:space="preserve">is guided by the National Common Curricular Base (BNCC), but implementation varies significantly based on the local context.</w:t>
      </w:r>
    </w:p>
    <w:bookmarkEnd w:id="22"/>
    <w:bookmarkStart w:id="23" w:name="X01ba7f8f8cea51040a9e9e76a5212a6cacdb542"/>
    <w:p>
      <w:pPr>
        <w:pStyle w:val="Heading2"/>
      </w:pPr>
      <w:r>
        <w:t xml:space="preserve">III. The Role of the Primary Teacher in Municipal and State Systems</w:t>
      </w:r>
    </w:p>
    <w:p>
      <w:pPr>
        <w:pStyle w:val="FirstParagraph"/>
      </w:pPr>
      <w:r>
        <w:t xml:space="preserve">In</w:t>
      </w:r>
      <w:r>
        <w:t xml:space="preserve"> </w:t>
      </w:r>
      <w:r>
        <w:rPr>
          <w:bCs/>
          <w:b/>
        </w:rPr>
        <w:t xml:space="preserve">Brazil Rio de Janeiro</w:t>
      </w:r>
      <w:r>
        <w:t xml:space="preserve">, primary education is managed through a dual system: municipal schools for early childhood and initial years of elementary school, and state schools for later years. However, the role of the</w:t>
      </w:r>
      <w:r>
        <w:t xml:space="preserve"> </w:t>
      </w:r>
      <w:r>
        <w:rPr>
          <w:bCs/>
          <w:b/>
        </w:rPr>
        <w:t xml:space="preserve">Teacher Primary</w:t>
      </w:r>
      <w:r>
        <w:t xml:space="preserve"> </w:t>
      </w:r>
      <w:r>
        <w:t xml:space="preserve">remains consistent in core objectives: fostering cognitive development, social integration, and basic literacy.</w:t>
      </w:r>
    </w:p>
    <w:p>
      <w:pPr>
        <w:pStyle w:val="BodyText"/>
      </w:pPr>
      <w:r>
        <w:rPr>
          <w:bCs/>
          <w:b/>
        </w:rPr>
        <w:t xml:space="preserve">A. Pedagogical Responsibilities</w:t>
      </w:r>
      <w:r>
        <w:br/>
      </w:r>
      <w:r>
        <w:t xml:space="preserve">The modern</w:t>
      </w:r>
      <w:r>
        <w:t xml:space="preserve"> </w:t>
      </w:r>
      <w:r>
        <w:rPr>
          <w:bCs/>
          <w:b/>
        </w:rPr>
        <w:t xml:space="preserve">Teacher Primary</w:t>
      </w:r>
      <w:r>
        <w:t xml:space="preserve">, particularly within</w:t>
      </w:r>
      <w:r>
        <w:t xml:space="preserve"> </w:t>
      </w:r>
      <w:r>
        <w:rPr>
          <w:bCs/>
          <w:b/>
        </w:rPr>
        <w:t xml:space="preserve">Brazil Rio de Janeiro</w:t>
      </w:r>
      <w:r>
        <w:t xml:space="preserve">, is expected to employ active methodologies. This means moving beyond traditional chalk-and-talk lectures to project-based learning, collaborative work, and digital integration. In the context of a recovering public education system in Rio, teachers are often tasked with implementing new technological tools introduced by the state government's "Rio Educa" initiatives.</w:t>
      </w:r>
    </w:p>
    <w:p>
      <w:pPr>
        <w:pStyle w:val="BodyText"/>
      </w:pPr>
      <w:r>
        <w:rPr>
          <w:bCs/>
          <w:b/>
        </w:rPr>
        <w:t xml:space="preserve">B. Socio-Emotional Support</w:t>
      </w:r>
      <w:r>
        <w:br/>
      </w:r>
      <w:r>
        <w:t xml:space="preserve">Given the high levels of violence and social instability present in certain areas of</w:t>
      </w:r>
      <w:r>
        <w:t xml:space="preserve"> </w:t>
      </w:r>
      <w:r>
        <w:rPr>
          <w:bCs/>
          <w:b/>
        </w:rPr>
        <w:t xml:space="preserve">Brazil Rio de Janeiro</w:t>
      </w:r>
      <w:r>
        <w:t xml:space="preserve">, primary teachers frequently serve as key emotional anchors for students. They must manage classrooms that may include children from diverse backgrounds, some of whom may be experiencing trauma or food insecurity. The teacher’s role extends into the community, often requiring communication with families who may face language barriers if they are recent migrants from other Brazilian states.</w:t>
      </w:r>
    </w:p>
    <w:bookmarkEnd w:id="23"/>
    <w:bookmarkStart w:id="24" w:name="X5476befd25f1e9b2171bc6ae99d99eceb190624"/>
    <w:p>
      <w:pPr>
        <w:pStyle w:val="Heading2"/>
      </w:pPr>
      <w:r>
        <w:t xml:space="preserve">IV. Challenges Faced by Teachers in Rio de Janeiro</w:t>
      </w:r>
    </w:p>
    <w:p>
      <w:pPr>
        <w:pStyle w:val="FirstParagraph"/>
      </w:pPr>
      <w:r>
        <w:t xml:space="preserve">The challenges facing a</w:t>
      </w:r>
      <w:r>
        <w:t xml:space="preserve"> </w:t>
      </w:r>
      <w:r>
        <w:rPr>
          <w:bCs/>
          <w:b/>
        </w:rPr>
        <w:t xml:space="preserve">Teacher Primary</w:t>
      </w:r>
      <w:r>
        <w:t xml:space="preserve"> </w:t>
      </w:r>
      <w:r>
        <w:t xml:space="preserve">in</w:t>
      </w:r>
      <w:r>
        <w:t xml:space="preserve"> </w:t>
      </w:r>
      <w:r>
        <w:rPr>
          <w:bCs/>
          <w:b/>
        </w:rPr>
        <w:t xml:space="preserve">Brazil Rio de Janeiro</w:t>
      </w:r>
      <w:r>
        <w:t xml:space="preserve">&gt; are multifaceted and deeply entrenched. These challenges can be categorized into structural, financial, and safety concerns.</w:t>
      </w:r>
    </w:p>
    <w:p>
      <w:pPr>
        <w:pStyle w:val="BodyText"/>
      </w:pPr>
      <w:r>
        <w:rPr>
          <w:bCs/>
          <w:b/>
        </w:rPr>
        <w:t xml:space="preserve">A. Infrastructure and Resource Limitations</w:t>
      </w:r>
      <w:r>
        <w:br/>
      </w:r>
      <w:r>
        <w:t xml:space="preserve">While efforts have been made to renovate schools in the capital, many buildings in</w:t>
      </w:r>
      <w:r>
        <w:t xml:space="preserve"> </w:t>
      </w:r>
      <w:r>
        <w:rPr>
          <w:bCs/>
          <w:b/>
        </w:rPr>
        <w:t xml:space="preserve">Brazil Rio de Janeiro</w:t>
      </w:r>
      <w:r>
        <w:t xml:space="preserve">&gt; suffer from neglect. Issues such as inadequate sanitation, lack of air conditioning (a critical factor in the tropical climate), and outdated teaching materials persist. The</w:t>
      </w:r>
      <w:r>
        <w:t xml:space="preserve"> </w:t>
      </w:r>
      <w:r>
        <w:rPr>
          <w:bCs/>
          <w:b/>
        </w:rPr>
        <w:t xml:space="preserve">Teacher Primary</w:t>
      </w:r>
      <w:r>
        <w:t xml:space="preserve">&gt; is often forced to improvise or purchase supplies out-of-pocket, exacerbating financial strain.</w:t>
      </w:r>
    </w:p>
    <w:p>
      <w:pPr>
        <w:pStyle w:val="BodyText"/>
      </w:pPr>
      <w:r>
        <w:rPr>
          <w:bCs/>
          <w:b/>
        </w:rPr>
        <w:t xml:space="preserve">B. Teacher Training and Professional Development</w:t>
      </w:r>
      <w:r>
        <w:br/>
      </w:r>
      <w:r>
        <w:t xml:space="preserve">There is a significant disparity in the quality of teacher preparation across the region. While some teachers hold advanced degrees from prestigious institutions like UFRJ (Federal University of Rio de Janeiro), others may have entered the profession with minimal training. Continuous professional development is essential, yet often underfunded. The</w:t>
      </w:r>
      <w:r>
        <w:t xml:space="preserve"> </w:t>
      </w:r>
      <w:r>
        <w:rPr>
          <w:bCs/>
          <w:b/>
        </w:rPr>
        <w:t xml:space="preserve">Teacher Primary</w:t>
      </w:r>
      <w:r>
        <w:t xml:space="preserve">&gt; must constantly adapt to new pedagogical standards without adequate support, leading to high levels of burnout.</w:t>
      </w:r>
    </w:p>
    <w:p>
      <w:pPr>
        <w:pStyle w:val="BodyText"/>
      </w:pPr>
      <w:r>
        <w:rPr>
          <w:bCs/>
          <w:b/>
        </w:rPr>
        <w:t xml:space="preserve">C. Safety and Security Concerns</w:t>
      </w:r>
      <w:r>
        <w:br/>
      </w:r>
      <w:r>
        <w:t xml:space="preserve">In certain neighborhoods of</w:t>
      </w:r>
      <w:r>
        <w:t xml:space="preserve"> </w:t>
      </w:r>
      <w:r>
        <w:rPr>
          <w:bCs/>
          <w:b/>
        </w:rPr>
        <w:t xml:space="preserve">Brazil Rio de Janeiro</w:t>
      </w:r>
      <w:r>
        <w:t xml:space="preserve">&gt;, the presence of drug trafficking gangs poses a direct threat to school safety. Teachers have reported incidents where schools are used as territory markers or where students are exposed to violence on their way to class. This security issue affects teacher retention, leading to high turnover rates in vulnerable areas, which in turn destabilizes the educational experience for children.</w:t>
      </w:r>
    </w:p>
    <w:bookmarkEnd w:id="24"/>
    <w:bookmarkStart w:id="25" w:name="Xc7817c2b748e410438fc3e58a2d50c9703ce2fc"/>
    <w:p>
      <w:pPr>
        <w:pStyle w:val="Heading2"/>
      </w:pPr>
      <w:r>
        <w:t xml:space="preserve">V. Strategies for Improvement and Future Outlook</w:t>
      </w:r>
    </w:p>
    <w:p>
      <w:pPr>
        <w:pStyle w:val="FirstParagraph"/>
      </w:pPr>
      <w:r>
        <w:t xml:space="preserve">To enhance the effectiveness of the</w:t>
      </w:r>
      <w:r>
        <w:t xml:space="preserve"> </w:t>
      </w:r>
      <w:r>
        <w:rPr>
          <w:bCs/>
          <w:b/>
        </w:rPr>
        <w:t xml:space="preserve">Teacher Primary</w:t>
      </w:r>
      <w:r>
        <w:t xml:space="preserve">&gt; system in</w:t>
      </w:r>
      <w:r>
        <w:t xml:space="preserve"> </w:t>
      </w:r>
      <w:r>
        <w:rPr>
          <w:bCs/>
          <w:b/>
        </w:rPr>
        <w:t xml:space="preserve">Brazil Rio de Janeiro</w:t>
      </w:r>
      <w:r>
        <w:t xml:space="preserve">&gt;, several strategic interventions are necessary.</w:t>
      </w:r>
    </w:p>
    <w:p>
      <w:pPr>
        <w:pStyle w:val="BodyText"/>
      </w:pPr>
      <w:r>
        <w:rPr>
          <w:bCs/>
          <w:b/>
        </w:rPr>
        <w:t xml:space="preserve">A. Investment in Teacher Valorization</w:t>
      </w:r>
      <w:r>
        <w:br/>
      </w:r>
      <w:r>
        <w:t xml:space="preserve">The government must prioritize competitive salaries and career progression plans for primary teachers. In</w:t>
      </w:r>
      <w:r>
        <w:t xml:space="preserve"> </w:t>
      </w:r>
      <w:r>
        <w:rPr>
          <w:bCs/>
          <w:b/>
        </w:rPr>
        <w:t xml:space="preserve">Brazil Rio de Janeiro</w:t>
      </w:r>
      <w:r>
        <w:t xml:space="preserve">&gt;, improving the public perception of the teaching profession is vital to attracting top talent to underserved areas.</w:t>
      </w:r>
    </w:p>
    <w:p>
      <w:pPr>
        <w:pStyle w:val="BodyText"/>
      </w:pPr>
      <w:r>
        <w:rPr>
          <w:bCs/>
          <w:b/>
        </w:rPr>
        <w:t xml:space="preserve">B. Community Engagement Models</w:t>
      </w:r>
      <w:r>
        <w:br/>
      </w:r>
      <w:r>
        <w:t xml:space="preserve">Schools in</w:t>
      </w:r>
      <w:r>
        <w:t xml:space="preserve"> </w:t>
      </w:r>
      <w:r>
        <w:rPr>
          <w:bCs/>
          <w:b/>
        </w:rPr>
        <w:t xml:space="preserve">Brazil Rio de Janeiro</w:t>
      </w:r>
      <w:r>
        <w:t xml:space="preserve">&gt; should function as community hubs. By engaging parents and local leaders in school governance, teachers can build stronger support networks that protect students and enhance learning outcomes.</w:t>
      </w:r>
    </w:p>
    <w:p>
      <w:pPr>
        <w:pStyle w:val="BodyText"/>
      </w:pPr>
      <w:r>
        <w:rPr>
          <w:bCs/>
          <w:b/>
        </w:rPr>
        <w:t xml:space="preserve">C. Digital Inclusion</w:t>
      </w:r>
      <w:r>
        <w:br/>
      </w:r>
      <w:r>
        <w:t xml:space="preserve">Bridging the digital divide is critical. Equipping</w:t>
      </w:r>
      <w:r>
        <w:t xml:space="preserve"> </w:t>
      </w:r>
      <w:r>
        <w:rPr>
          <w:bCs/>
          <w:b/>
        </w:rPr>
        <w:t xml:space="preserve">Teacher Primary</w:t>
      </w:r>
      <w:r>
        <w:t xml:space="preserve">&gt; professionals with reliable technology and internet access allows them to reach students who may lack resources at home, ensuring a more equitable educational standard across all districts of</w:t>
      </w:r>
      <w:r>
        <w:t xml:space="preserve"> </w:t>
      </w:r>
      <w:r>
        <w:rPr>
          <w:bCs/>
          <w:b/>
        </w:rPr>
        <w:t xml:space="preserve">Brazil Rio de Janeiro</w:t>
      </w:r>
      <w:r>
        <w:t xml:space="preserve">&gt;.</w:t>
      </w:r>
    </w:p>
    <w:bookmarkEnd w:id="25"/>
    <w:bookmarkStart w:id="26" w:name="vi.-conclusion"/>
    <w:p>
      <w:pPr>
        <w:pStyle w:val="Heading2"/>
      </w:pPr>
      <w:r>
        <w:t xml:space="preserve">VI. Conclusion</w:t>
      </w:r>
    </w:p>
    <w:p>
      <w:pPr>
        <w:pStyle w:val="FirstParagraph"/>
      </w:pPr>
      <w:r>
        <w:t xml:space="preserve">The</w:t>
      </w:r>
      <w:r>
        <w:t xml:space="preserve"> </w:t>
      </w:r>
      <w:r>
        <w:rPr>
          <w:bCs/>
          <w:b/>
        </w:rPr>
        <w:t xml:space="preserve">Teacher Primary</w:t>
      </w:r>
      <w:r>
        <w:t xml:space="preserve">&gt; in</w:t>
      </w:r>
      <w:r>
        <w:t xml:space="preserve"> </w:t>
      </w:r>
      <w:r>
        <w:rPr>
          <w:bCs/>
          <w:b/>
        </w:rPr>
        <w:t xml:space="preserve">Brazil Rio de Janeiro</w:t>
      </w:r>
      <w:r>
        <w:t xml:space="preserve">&gt; operates on the front lines of social and educational development. Despite facing significant structural, financial, and security challenges, these educators remain pivotal in shaping the future of Brazilian society. Their work is not limited to academic instruction but encompasses social stabilization and community building. Recognizing the unique context of</w:t>
      </w:r>
      <w:r>
        <w:t xml:space="preserve"> </w:t>
      </w:r>
      <w:r>
        <w:rPr>
          <w:bCs/>
          <w:b/>
        </w:rPr>
        <w:t xml:space="preserve">Brazil Rio de Janeiro</w:t>
      </w:r>
      <w:r>
        <w:t xml:space="preserve">&gt; allows for a more nuanced understanding of primary education policies. Future reforms must be tailored to the specific realities of this region, ensuring that every child, regardless of their neighborhood, has access to quality teaching supported by adequate resources and respect.</w:t>
      </w:r>
    </w:p>
    <w:p>
      <w:pPr>
        <w:pStyle w:val="BodyText"/>
      </w:pPr>
      <w:r>
        <w:t xml:space="preserve">Ultimately, the success of primary education in</w:t>
      </w:r>
      <w:r>
        <w:t xml:space="preserve"> </w:t>
      </w:r>
      <w:r>
        <w:rPr>
          <w:bCs/>
          <w:b/>
        </w:rPr>
        <w:t xml:space="preserve">Brazil Rio de Janeiro</w:t>
      </w:r>
      <w:r>
        <w:t xml:space="preserve">&gt; is directly linked to how well society supports its</w:t>
      </w:r>
      <w:r>
        <w:t xml:space="preserve"> </w:t>
      </w:r>
      <w:r>
        <w:rPr>
          <w:bCs/>
          <w:b/>
        </w:rPr>
        <w:t xml:space="preserve">Teacher Primary</w:t>
      </w:r>
      <w:r>
        <w:t xml:space="preserve">&gt; workforce. By addressing the systemic inequalities and investing in professional development, stakeholders can ensure that teachers are empowered to fulfill their critical role in building a more just and educated society.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Primary Teacher in Brazil Rio de Janeiro</dc:title>
  <dc:creator/>
  <dc:language>en</dc:language>
  <cp:keywords/>
  <dcterms:created xsi:type="dcterms:W3CDTF">2026-07-29T16:07:31Z</dcterms:created>
  <dcterms:modified xsi:type="dcterms:W3CDTF">2026-07-29T16:07:31Z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