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Primary</w:t>
      </w:r>
      <w:r>
        <w:t xml:space="preserve"> </w:t>
      </w:r>
      <w:r>
        <w:t xml:space="preserve">Teachers</w:t>
      </w:r>
      <w:r>
        <w:t xml:space="preserve"> </w:t>
      </w:r>
      <w:r>
        <w:t xml:space="preserve">in</w:t>
      </w:r>
      <w:r>
        <w:t xml:space="preserve"> </w:t>
      </w:r>
      <w:r>
        <w:t xml:space="preserve">Bangalore,</w:t>
      </w:r>
      <w:r>
        <w:t xml:space="preserve"> </w:t>
      </w:r>
      <w:r>
        <w:t xml:space="preserve">India</w:t>
      </w:r>
    </w:p>
    <w:p>
      <w:pPr>
        <w:pStyle w:val="FirstParagraph"/>
      </w:pPr>
      <w:r>
        <w:t xml:space="preserve">```html</w:t>
      </w:r>
    </w:p>
    <w:bookmarkStart w:id="23" w:name="Xe1ee9d64623b2489dd04ddc9e77e488e1910d92"/>
    <w:p>
      <w:pPr>
        <w:pStyle w:val="Heading1"/>
      </w:pPr>
      <w:r>
        <w:t xml:space="preserve">The Role and Challenges of Primary Teachers in Bangalore, India</w:t>
      </w:r>
    </w:p>
    <w:p>
      <w:pPr>
        <w:pStyle w:val="FirstParagraph"/>
      </w:pPr>
      <w:r>
        <w:t xml:space="preserve">A Comprehensive Term Paper on Early Childhood Education in a Metropolitan Context</w:t>
      </w:r>
    </w:p>
    <w:p>
      <w:pPr>
        <w:pStyle w:val="BodyText"/>
      </w:pPr>
      <w:r>
        <w:rPr>
          <w:bCs/>
          <w:b/>
        </w:rPr>
        <w:t xml:space="preserve">Abstract:</w:t>
      </w:r>
      <w:r>
        <w:br/>
      </w:r>
      <w:r>
        <w:t xml:space="preserve">This term paper explores the critical dynamics surrounding primary education within the bustling metropolis of Bangalore, India. It examines the multifaceted role of primary teachers, who serve as foundational pillars for student development in this rapidly urbanizing region. By analyzing current educational frameworks, socio-economic disparities, and technological integration in Bangalore's classrooms, this document highlights both opportunities and obstacles faced by educators.</w:t>
      </w:r>
    </w:p>
    <w:p>
      <w:pPr>
        <w:pStyle w:val="BodyText"/>
      </w:pPr>
      <w:r>
        <w:rPr>
          <w:bCs/>
          <w:b/>
        </w:rPr>
        <w:t xml:space="preserve">Introduction</w:t>
      </w:r>
    </w:p>
    <w:p>
      <w:pPr>
        <w:pStyle w:val="BodyText"/>
      </w:pPr>
      <w:r>
        <w:t xml:space="preserve">The landscape of education in India is undergoing a significant transformation, driven by demographic shifts and rapid urbanization. At the heart of this evolution is the primary school teacher, whose influence extends far beyond rote memorization to shape cognitive, social, and emotional foundations during crucial developmental years. Nowhere is this dynamic more evident than in Bangalore (Bengaluru), Karnataka’s capital city often referred to as the "Silicon Valley of India." As a hub for technology and global business, Bangalore presents a unique educational ecosystem where traditional pedagogical methods intersect with modern expectations. This term paper aims to provide a comprehensive overview of the status, responsibilities, and challenges facing primary teachers in Bangalore, emphasizing the necessity of adapting teaching strategies to meet the diverse needs of urban students.</w:t>
      </w:r>
    </w:p>
    <w:p>
      <w:pPr>
        <w:pStyle w:val="BodyText"/>
      </w:pPr>
      <w:r>
        <w:rPr>
          <w:bCs/>
          <w:b/>
        </w:rPr>
        <w:t xml:space="preserve">The Educational Landscape in Bangalore</w:t>
      </w:r>
    </w:p>
    <w:p>
      <w:pPr>
        <w:pStyle w:val="BodyText"/>
      </w:pPr>
      <w:r>
        <w:t xml:space="preserve">Bangalore’s educational sector is characterized by extreme diversity. The city hosts a mix of prestigious international schools funded by private conglomerates, mid-range private institutions catering to the growing middle class, and government-run primary schools serving marginalized communities. This stratification creates a complex environment for primary teachers. In elite institutions, educators are often expected to implement inquiry-based learning and integrate advanced technology from day one. Conversely, in government or low-cost private schools in peripheral areas of Bangalore, teachers grapple with large class sizes, limited resources, and the need to address basic literacy and numeracy gaps exacerbated by socio-economic instability.</w:t>
      </w:r>
    </w:p>
    <w:p>
      <w:pPr>
        <w:pStyle w:val="BodyText"/>
      </w:pPr>
      <w:r>
        <w:t xml:space="preserve">Furthermore, the demographic composition of Bangalore’s student body is unique. With a high influx of migrant workers from across India, primary classrooms in the city often feature children speaking various languages. This linguistic diversity requires teachers to be not only subject matter experts but also cultural mediators who can bridge communication gaps and foster inclusive environments.</w:t>
      </w:r>
    </w:p>
    <w:p>
      <w:pPr>
        <w:pStyle w:val="BodyText"/>
      </w:pPr>
      <w:r>
        <w:rPr>
          <w:bCs/>
          <w:b/>
        </w:rPr>
        <w:t xml:space="preserve">The Evolving Role of the Primary Teacher</w:t>
      </w:r>
    </w:p>
    <w:p>
      <w:pPr>
        <w:pStyle w:val="BodyText"/>
      </w:pPr>
      <w:r>
        <w:t xml:space="preserve">In the context of Bangalore, the role of a primary teacher has expanded significantly. Historically viewed as transmitters of knowledge, modern primary educators in India are increasingly expected to be facilitators of critical thinking and emotional intelligence. The National Education Policy (NEP) 2020 emphasizes foundational literacy and numeracy, placing immense pressure on teachers to ensure that every child meets basic learning benchmarks by Grade 3. In Bangalore’s competitive academic culture, this mandate is particularly challenging.</w:t>
      </w:r>
    </w:p>
    <w:p>
      <w:pPr>
        <w:pStyle w:val="BodyText"/>
      </w:pPr>
      <w:r>
        <w:t xml:space="preserve">Teachers are now tasked with integrating digital tools into early education. With Bangalore being India’s IT capital, there is a strong societal expectation for tech-savvy classrooms. Primary teachers are required to utilize smart boards, educational apps, and online assessment platforms. While this offers exciting possibilities for interactive learning, it also demands continuous professional development that many educators struggle to access or afford.</w:t>
      </w:r>
    </w:p>
    <w:p>
      <w:pPr>
        <w:pStyle w:val="BodyText"/>
      </w:pPr>
      <w:r>
        <w:rPr>
          <w:bCs/>
          <w:b/>
        </w:rPr>
        <w:t xml:space="preserve">Challenges Facing Primary Teachers in Bangalore</w:t>
      </w:r>
    </w:p>
    <w:bookmarkStart w:id="20" w:name="socio-economic-disparities"/>
    <w:p>
      <w:pPr>
        <w:pStyle w:val="Heading2"/>
      </w:pPr>
      <w:r>
        <w:t xml:space="preserve">1. Socio-Economic Disparities</w:t>
      </w:r>
    </w:p>
    <w:p>
      <w:pPr>
        <w:pStyle w:val="FirstParagraph"/>
      </w:pPr>
      <w:r>
        <w:t xml:space="preserve">The stark wealth divide in Bangalore directly impacts the primary education sector. Teachers often find themselves acting as social workers, addressing issues such as nutrition, sanitation, and home stability alongside academic instruction. In slum areas or informal settlements on the city’s outskirts, teachers face immense challenges in retaining student attendance and ensuring engagement due to poverty-related constraints.</w:t>
      </w:r>
    </w:p>
    <w:bookmarkEnd w:id="20"/>
    <w:bookmarkStart w:id="21" w:name="workload-and-burnout"/>
    <w:p>
      <w:pPr>
        <w:pStyle w:val="Heading2"/>
      </w:pPr>
      <w:r>
        <w:t xml:space="preserve">2. Workload and Burnout</w:t>
      </w:r>
    </w:p>
    <w:p>
      <w:pPr>
        <w:pStyle w:val="FirstParagraph"/>
      </w:pPr>
      <w:r>
        <w:t xml:space="preserve">The pressure on primary teachers in Bangalore is compounded by administrative burdens and parental expectations. In the competitive environment of an international city, parents often demand high academic performance from a very young age. This leads to long working hours for teachers, who must balance curriculum delivery with excessive documentation, parent-teacher meetings, and extracurricular coordination. Consequently, teacher burnout has become a prevalent issue in both public and private sectors.</w:t>
      </w:r>
    </w:p>
    <w:bookmarkEnd w:id="21"/>
    <w:bookmarkStart w:id="22" w:name="resource-inequality"/>
    <w:p>
      <w:pPr>
        <w:pStyle w:val="Heading2"/>
      </w:pPr>
      <w:r>
        <w:t xml:space="preserve">3. Resource Inequality</w:t>
      </w:r>
    </w:p>
    <w:p>
      <w:pPr>
        <w:pStyle w:val="FirstParagraph"/>
      </w:pPr>
      <w:r>
        <w:t xml:space="preserve">While private schools in posh neighborhoods of Bangalore boast state-of-the-art facilities, many government schools lack basic infrastructure such as clean drinking water, functional libraries, or adequate teaching aids. Teachers in under-resourced settings must rely on innovation and personal sacrifice to create effective learning environments, often without adequate institutional support.</w:t>
      </w:r>
    </w:p>
    <w:p>
      <w:pPr>
        <w:pStyle w:val="BodyText"/>
      </w:pPr>
      <w:r>
        <w:rPr>
          <w:bCs/>
          <w:b/>
        </w:rPr>
        <w:t xml:space="preserve">Strategies for Improvement</w:t>
      </w:r>
    </w:p>
    <w:p>
      <w:pPr>
        <w:pStyle w:val="BodyText"/>
      </w:pPr>
      <w:r>
        <w:t xml:space="preserve">To address these challenges, a multi-faceted approach is required. First, there must be robust investment in teacher training programs specifically tailored for urban Indian contexts. Training should focus not only on pedagogy but also on managing diverse classrooms and integrating technology meaningfully rather than superficially.</w:t>
      </w:r>
    </w:p>
    <w:p>
      <w:pPr>
        <w:pStyle w:val="BodyText"/>
      </w:pPr>
      <w:r>
        <w:t xml:space="preserve">Secondly, community engagement is vital. Schools in Bangalore can partner with local NGOs and corporate social responsibility (CSR) arms of tech companies to provide resources, mental health support for students, and additional teaching assistants. This collaborative model can alleviate some of the burdens placed on individual primary teachers.</w:t>
      </w:r>
    </w:p>
    <w:p>
      <w:pPr>
        <w:pStyle w:val="BodyText"/>
      </w:pPr>
      <w:r>
        <w:t xml:space="preserve">Thirdly, policy implementation must be monitored closely. The government needs to ensure that the promises of equitable resource distribution reach even the most remote parts of Bangalore’s urban sprawl. Smaller class sizes in primary grades would allow teachers to provide personalized attention, which is crucial for early childhood development.</w:t>
      </w:r>
    </w:p>
    <w:p>
      <w:pPr>
        <w:pStyle w:val="BodyText"/>
      </w:pPr>
      <w:r>
        <w:rPr>
          <w:bCs/>
          <w:b/>
        </w:rPr>
        <w:t xml:space="preserve">Conclusion</w:t>
      </w:r>
    </w:p>
    <w:p>
      <w:pPr>
        <w:pStyle w:val="BodyText"/>
      </w:pPr>
      <w:r>
        <w:t xml:space="preserve">The primary teacher in Bangalore stands at the intersection of tradition and modernity, poverty and prosperity, local culture and global influence. Their role is pivotal in shaping the next generation of Indian citizens who will navigate an increasingly complex world. Recognizing the unique challenges faced by these educators—ranging from socio-economic disparities to professional burnout—is essential for meaningful educational reform.</w:t>
      </w:r>
    </w:p>
    <w:p>
      <w:pPr>
        <w:pStyle w:val="BodyText"/>
      </w:pPr>
      <w:r>
        <w:t xml:space="preserve">Investing in primary education in Bangalore is not merely an academic exercise; it is a societal imperative. By empowering teachers with better resources, training, and support systems, India can ensure that its metropolitan hubs like Bangalore become models of inclusive and high-quality education. The success of the nation’s future depends significantly on the well-being and efficacy of its primary school teachers today.</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Primary Teachers in Bangalore, India</dc:title>
  <dc:creator/>
  <dc:language>en</dc:language>
  <cp:keywords/>
  <dcterms:created xsi:type="dcterms:W3CDTF">2026-07-29T15:06:02Z</dcterms:created>
  <dcterms:modified xsi:type="dcterms:W3CDTF">2026-07-29T15:06:02Z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