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rPr>
          <w:bCs/>
          <w:b/>
        </w:rPr>
        <w:t xml:space="preserve">Title:</w:t>
      </w:r>
      <w:r>
        <w:t xml:space="preserve"> </w:t>
      </w:r>
      <w:r>
        <w:t xml:space="preserve">Transforming the Future: The Critical Role of Teacher Primary Education in Nigeria Lagos</w:t>
      </w:r>
    </w:p>
    <w:p>
      <w:pPr>
        <w:pStyle w:val="BodyText"/>
      </w:pPr>
      <w:r>
        <w:rPr>
          <w:bCs/>
          <w:b/>
        </w:rPr>
        <w:t xml:space="preserve">Date:</w:t>
      </w:r>
    </w:p>
    <w:p>
      <w:pPr>
        <w:pStyle w:val="BodyText"/>
      </w:pPr>
      <w:r>
        <w:br/>
      </w:r>
    </w:p>
    <w:bookmarkEnd w:id="20"/>
    <w:bookmarkStart w:id="21" w:name="abstract"/>
    <w:p>
      <w:pPr>
        <w:pStyle w:val="Heading3"/>
      </w:pPr>
      <w:r>
        <w:t xml:space="preserve">Abstract</w:t>
      </w:r>
    </w:p>
    <w:p>
      <w:pPr>
        <w:pStyle w:val="FirstParagraph"/>
      </w:pPr>
      <w:r>
        <w:t xml:space="preserve">This term paper examines the pivotal role of teacher primary education within the dynamic educational landscape of Nigeria Lagos. As one of the most populous and economically vibrant states in West Africa, Nigeria Lagos faces unique challenges and opportunities in its quest to provide quality basic education. This document analyzes the current state of primary teaching methodologies, infrastructure limitations, curriculum implementation, and professional development needs. It argues that empowering Teacher Primary educators is not merely an administrative necessity but a fundamental requirement for sustainable socio-economic development in Nigeria Lagos.</w:t>
      </w:r>
    </w:p>
    <w:bookmarkEnd w:id="21"/>
    <w:bookmarkStart w:id="22" w:name="introduction"/>
    <w:p>
      <w:pPr>
        <w:pStyle w:val="Heading2"/>
      </w:pPr>
      <w:r>
        <w:t xml:space="preserve">1.0 Introduction</w:t>
      </w:r>
    </w:p>
    <w:p>
      <w:pPr>
        <w:pStyle w:val="FirstParagraph"/>
      </w:pPr>
      <w:r>
        <w:t xml:space="preserve">The foundation of any robust educational system lies in its primary level, where children first acquire literacy, numeracy, and social skills. In the context of Nigeria Lagos, the pressure on primary education is intensified by rapid urbanization and a growing youth population. The term "Teacher Primary" refers not just to the individual educator but to the systemic framework that supports their deployment, training, and retention. This paper explores how effective Teacher Primary strategies can mitigate disparities in educational access and quality across different Local Government Areas (LGAs) within Nigeria Lagos.</w:t>
      </w:r>
    </w:p>
    <w:p>
      <w:pPr>
        <w:pStyle w:val="BodyText"/>
      </w:pPr>
      <w:r>
        <w:t xml:space="preserve">The significance of this study is rooted in the demographic reality of Nigeria Lagos. With millions of children entering the school system annually, the capacity to train and deploy competent teachers is critical. The state government’s commitment to universal basic education must be translated into tangible improvements in classroom instruction, which begins with empowering the Teacher Primary professional.</w:t>
      </w:r>
    </w:p>
    <w:bookmarkEnd w:id="22"/>
    <w:bookmarkStart w:id="23" w:name="Xf918acff220f2ddea4cfb65ea85523b50a9ff03"/>
    <w:p>
      <w:pPr>
        <w:pStyle w:val="Heading2"/>
      </w:pPr>
      <w:r>
        <w:t xml:space="preserve">2.0 Contextualizing Education in Nigeria Lagos</w:t>
      </w:r>
    </w:p>
    <w:p>
      <w:pPr>
        <w:pStyle w:val="FirstParagraph"/>
      </w:pPr>
      <w:r>
        <w:t xml:space="preserve">Nigeria Lagos serves as the commercial hub of West Africa, yet this economic prowess does not automatically translate to educational equity. The education sector in Nigeria Lagos is characterized by a mix of public and private institutions. While private schools are numerous, the burden of providing accessible education falls heavily on public schools managed by the Universal Basic Education Commission (UBEC) under the State Ministry of Education.</w:t>
      </w:r>
    </w:p>
    <w:p>
      <w:pPr>
        <w:pStyle w:val="BodyText"/>
      </w:pPr>
      <w:r>
        <w:t xml:space="preserve">In this environment, the Teacher Primary is often tasked with managing overcrowded classrooms with limited resources. The term "Teacher Primary" thus encompasses a role that extends beyond pedagogy to include crisis management, community engagement, and resourcefulness. Understanding the specific socio-economic backdrop of Nigeria Lagos is essential for designing effective teacher training programs that address local realities rather than relying on generic national standards.</w:t>
      </w:r>
    </w:p>
    <w:bookmarkEnd w:id="23"/>
    <w:bookmarkStart w:id="24" w:name="X330a79b7e032035af20e0941a61503e2958aadd"/>
    <w:p>
      <w:pPr>
        <w:pStyle w:val="Heading2"/>
      </w:pPr>
      <w:r>
        <w:t xml:space="preserve">3.0 Challenges Facing Teacher Primary in Nigeria Lagos</w:t>
      </w:r>
    </w:p>
    <w:p>
      <w:pPr>
        <w:pStyle w:val="FirstParagraph"/>
      </w:pPr>
      <w:r>
        <w:rPr>
          <w:bCs/>
          <w:b/>
        </w:rPr>
        <w:t xml:space="preserve">3.1 Infrastructure and Resources</w:t>
      </w:r>
      <w:r>
        <w:br/>
      </w:r>
      <w:r>
        <w:t xml:space="preserve">One of the most pressing challenges for Teacher Primary educators in Nigeria Lagos is inadequate infrastructure. Many public primary schools lack basic amenities such as clean water, electricity, and functional furniture. This environment complicates the teaching process and can lead to high attrition rates among qualified staff.</w:t>
      </w:r>
    </w:p>
    <w:p>
      <w:pPr>
        <w:pStyle w:val="BodyText"/>
      </w:pPr>
      <w:r>
        <w:rPr>
          <w:bCs/>
          <w:b/>
        </w:rPr>
        <w:t xml:space="preserve">3.2 Teacher-Student Ratio</w:t>
      </w:r>
      <w:r>
        <w:br/>
      </w:r>
      <w:r>
        <w:t xml:space="preserve">The teacher-student ratio in many parts of Nigeria Lagos remains disproportionately high. A single Teacher Primary may be responsible for over fifty students, making individualized attention nearly impossible. This overcrowding affects learning outcomes and increases burnout among educators.</w:t>
      </w:r>
    </w:p>
    <w:p>
      <w:pPr>
        <w:pStyle w:val="BodyText"/>
      </w:pPr>
      <w:r>
        <w:rPr>
          <w:bCs/>
          <w:b/>
        </w:rPr>
        <w:t xml:space="preserve">3.3 Professional Development Gaps</w:t>
      </w:r>
      <w:r>
        <w:br/>
      </w:r>
      <w:r>
        <w:t xml:space="preserve">Continuous professional development (CPD) is often insufficient. Many Teacher Primary educators receive initial training that becomes outdated quickly, especially with the introduction of new curricula like the 6-3-3-4 system and subsequent reforms. Without regular updates on modern pedagogical techniques, particularly in digital literacy and inclusive education, the quality of instruction suffers.</w:t>
      </w:r>
    </w:p>
    <w:bookmarkEnd w:id="24"/>
    <w:bookmarkStart w:id="25" w:name="X771646324e1da4f950e4dcf4006ff774da8c5c4"/>
    <w:p>
      <w:pPr>
        <w:pStyle w:val="Heading2"/>
      </w:pPr>
      <w:r>
        <w:t xml:space="preserve">4.0 Strategic Interventions for Teacher Primary Development</w:t>
      </w:r>
    </w:p>
    <w:p>
      <w:pPr>
        <w:pStyle w:val="FirstParagraph"/>
      </w:pPr>
      <w:r>
        <w:t xml:space="preserve">To address these challenges, a multi-faceted approach is required specifically tailored to Nigeria Lagos.</w:t>
      </w:r>
    </w:p>
    <w:p>
      <w:pPr>
        <w:pStyle w:val="BodyText"/>
      </w:pPr>
      <w:r>
        <w:rPr>
          <w:bCs/>
          <w:b/>
        </w:rPr>
        <w:t xml:space="preserve">4.1 Enhanced Training and Mentorship</w:t>
      </w:r>
      <w:r>
        <w:br/>
      </w:r>
      <w:r>
        <w:t xml:space="preserve">The state must invest in rigorous pre-service and in-service training for Teacher Primary staff. This includes workshops on child-centered learning, conflict resolution, and the integration of technology in the classroom. Establishing mentorship programs where experienced educators guide novice teachers can also improve retention rates.</w:t>
      </w:r>
    </w:p>
    <w:p>
      <w:pPr>
        <w:pStyle w:val="BodyText"/>
      </w:pPr>
      <w:r>
        <w:rPr>
          <w:bCs/>
          <w:b/>
        </w:rPr>
        <w:t xml:space="preserve">4.2 Infrastructure Upgrades</w:t>
      </w:r>
      <w:r>
        <w:br/>
      </w:r>
      <w:r>
        <w:t xml:space="preserve">Government intervention is necessary to ensure that schools in Nigeria Lagos have conducive learning environments. This includes building more classrooms, providing solar power solutions, and supplying instructional materials. When Teacher Primary educators are equipped with proper tools, their effectiveness increases significantly.</w:t>
      </w:r>
    </w:p>
    <w:p>
      <w:pPr>
        <w:pStyle w:val="BodyText"/>
      </w:pPr>
      <w:r>
        <w:rPr>
          <w:bCs/>
          <w:b/>
        </w:rPr>
        <w:t xml:space="preserve">4.3 Policy Enforcement and Accountability</w:t>
      </w:r>
      <w:r>
        <w:br/>
      </w:r>
      <w:r>
        <w:t xml:space="preserve">Strict adherence to staffing norms is essential. The government must ensure that every primary school in Nigeria Lagos meets the minimum required number of teachers per class. Additionally, performance-based incentives can motivate Teacher Primary staff to excel in their duties.</w:t>
      </w:r>
    </w:p>
    <w:bookmarkEnd w:id="25"/>
    <w:bookmarkStart w:id="26" w:name="X99ec1ccb62fd37e52028c768c215352eb260e8a"/>
    <w:p>
      <w:pPr>
        <w:pStyle w:val="Heading2"/>
      </w:pPr>
      <w:r>
        <w:t xml:space="preserve">5.0 The Socio-Economic Impact of Quality Teacher Primary Education</w:t>
      </w:r>
    </w:p>
    <w:p>
      <w:pPr>
        <w:pStyle w:val="FirstParagraph"/>
      </w:pPr>
      <w:r>
        <w:t xml:space="preserve">The impact of effective teacher primary education extends far beyond the classroom. In Nigeria Lagos, a well-educated populace is crucial for maintaining economic competitiveness. Children who receive quality early education are more likely to succeed in secondary and tertiary institutions, leading to a skilled workforce capable of driving innovation and growth.</w:t>
      </w:r>
    </w:p>
    <w:p>
      <w:pPr>
        <w:pStyle w:val="BodyText"/>
      </w:pPr>
      <w:r>
        <w:t xml:space="preserve">Furthermore, strong foundational learning helps reduce social inequality. By ensuring that Teacher Primary educators are effective, the state can bridge the gap between affluent areas like Ikoyi or Victoria Island and less developed communities in Mainland Nigeria Lagos. This equity is vital for social cohesion and long-term stability.</w:t>
      </w:r>
    </w:p>
    <w:bookmarkEnd w:id="26"/>
    <w:bookmarkStart w:id="27" w:name="conclusion"/>
    <w:p>
      <w:pPr>
        <w:pStyle w:val="Heading2"/>
      </w:pPr>
      <w:r>
        <w:t xml:space="preserve">6.0 Conclusion</w:t>
      </w:r>
    </w:p>
    <w:p>
      <w:pPr>
        <w:pStyle w:val="FirstParagraph"/>
      </w:pPr>
      <w:r>
        <w:t xml:space="preserve">In conclusion, the future of education in Nigeria Lagos hinges on the quality of its primary teachers. The term "Teacher Primary" represents a critical link in the educational chain that requires sustained investment, strategic support, and professional respect. By addressing infrastructure deficits, improving training mechanisms, and enforcing fair staffing policies, Nigeria Lagos can transform its primary education sector.</w:t>
      </w:r>
    </w:p>
    <w:p>
      <w:pPr>
        <w:pStyle w:val="BodyText"/>
      </w:pPr>
      <w:r>
        <w:t xml:space="preserve">It is imperative that stakeholders—including the state government, non-governmental organizations (NGOs), parents of pupils of teacher primary students (PTAs), and international partners—collaborate to uphold the standards of Teacher Primary education. Only through such collective effort can Nigeria Lagos ensure that every child receives a quality education, thereby securing a prosperous future for the state.</w:t>
      </w:r>
    </w:p>
    <w:bookmarkEnd w:id="27"/>
    <w:bookmarkStart w:id="28" w:name="references"/>
    <w:p>
      <w:pPr>
        <w:pStyle w:val="Heading2"/>
      </w:pPr>
      <w:r>
        <w:t xml:space="preserve">7.0 References</w:t>
      </w:r>
    </w:p>
    <w:p>
      <w:pPr>
        <w:numPr>
          <w:ilvl w:val="0"/>
          <w:numId w:val="1001"/>
        </w:numPr>
        <w:pStyle w:val="Compact"/>
      </w:pPr>
      <w:r>
        <w:rPr>
          <w:bCs/>
          <w:b/>
        </w:rPr>
        <w:t xml:space="preserve">Nigerian Educational Research and Development Council (NERDC).</w:t>
      </w:r>
      <w:r>
        <w:t xml:space="preserve"> </w:t>
      </w:r>
      <w:r>
        <w:t xml:space="preserve">(2014). National Policy on Education. Abuja: NERDC Press.</w:t>
      </w:r>
    </w:p>
    <w:p>
      <w:pPr>
        <w:numPr>
          <w:ilvl w:val="0"/>
          <w:numId w:val="1001"/>
        </w:numPr>
        <w:pStyle w:val="Compact"/>
      </w:pPr>
      <w:r>
        <w:rPr>
          <w:bCs/>
          <w:b/>
        </w:rPr>
        <w:t xml:space="preserve">Lagos State Universal Basic Education Board (LSUBEB).</w:t>
      </w:r>
      <w:r>
        <w:t xml:space="preserve"> </w:t>
      </w:r>
      <w:r>
        <w:t xml:space="preserve">Annual Statistical Reports on Primary School Enrollment and Teacher Deployment in Nigeria Lagos.</w:t>
      </w:r>
    </w:p>
    <w:p>
      <w:pPr>
        <w:numPr>
          <w:ilvl w:val="0"/>
          <w:numId w:val="1001"/>
        </w:numPr>
        <w:pStyle w:val="Compact"/>
      </w:pPr>
      <w:r>
        <w:rPr>
          <w:bCs/>
          <w:b/>
        </w:rPr>
        <w:t xml:space="preserve">United Nations Children's Fund (UNICEF).</w:t>
      </w:r>
      <w:r>
        <w:t xml:space="preserve"> </w:t>
      </w:r>
      <w:r>
        <w:t xml:space="preserve">(2021). Situation Analysis of Children and Women in Nigeria: Focus on Urban Slums.</w:t>
      </w:r>
    </w:p>
    <w:p>
      <w:pPr>
        <w:numPr>
          <w:ilvl w:val="0"/>
          <w:numId w:val="1001"/>
        </w:numPr>
        <w:pStyle w:val="Compact"/>
      </w:pPr>
      <w:r>
        <w:rPr>
          <w:bCs/>
          <w:b/>
        </w:rPr>
        <w:t xml:space="preserve">Trend, O. U.</w:t>
      </w:r>
      <w:r>
        <w:t xml:space="preserve"> </w:t>
      </w:r>
      <w:r>
        <w:t xml:space="preserve">(2019). "Teacher Competence and Student Achievement in Primary Schools." Journal of Nigerian Educational Research, 45(2),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Teacher Primary Education in Nigeria Lagos</dc:title>
  <dc:creator/>
  <dc:language>en</dc:language>
  <cp:keywords/>
  <dcterms:created xsi:type="dcterms:W3CDTF">2026-07-29T22:31:46Z</dcterms:created>
  <dcterms:modified xsi:type="dcterms:W3CDTF">2026-07-29T22:31:46Z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