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Singapore</w:t>
      </w:r>
      <w:r>
        <w:t xml:space="preserve"> </w:t>
      </w:r>
      <w:r>
        <w:t xml:space="preserve">Singapore</w:t>
      </w:r>
    </w:p>
    <w:bookmarkStart w:id="27" w:name="X8fb6776d0cde2f7299c7e221b043c69916085ac"/>
    <w:p>
      <w:pPr>
        <w:pStyle w:val="Heading1"/>
      </w:pPr>
      <w:r>
        <w:t xml:space="preserve">The Evolution and Impact of Teacher Primary Education in Singapore Singapore</w:t>
      </w:r>
    </w:p>
    <w:p>
      <w:pPr>
        <w:pStyle w:val="FirstParagraph"/>
      </w:pPr>
      <w:r>
        <w:rPr>
          <w:bCs/>
          <w:b/>
        </w:rPr>
        <w:t xml:space="preserve">Abstract:</w:t>
      </w:r>
    </w:p>
    <w:p>
      <w:pPr>
        <w:pStyle w:val="BodyText"/>
      </w:pPr>
      <w:r>
        <w:br/>
      </w:r>
      <w:r>
        <w:t xml:space="preserve">This term paper provides an in-depth analysis of the pedagogical frameworks, curriculum implementation, and societal expectations surrounding teacher primary education within the specific context of Singapore. By examining the historical trajectory and current reforms, this document elucidates how Teacher Primary educators in Singapore are positioned as critical agents of nation-building. The study highlights the unique challenges faced by Teacher Primary practitioners in a high-density urban state like Singapore, emphasizing their role in fostering holistic development amidst rigorous academic standards.</w:t>
      </w:r>
    </w:p>
    <w:p>
      <w:pPr>
        <w:pStyle w:val="BodyText"/>
      </w:pPr>
      <w:r>
        <w:br/>
      </w:r>
    </w:p>
    <w:bookmarkStart w:id="20" w:name="i.-introduction"/>
    <w:p>
      <w:pPr>
        <w:pStyle w:val="Heading2"/>
      </w:pPr>
      <w:r>
        <w:rPr>
          <w:bCs/>
          <w:b/>
        </w:rPr>
        <w:t xml:space="preserve">I. Introduction</w:t>
      </w:r>
    </w:p>
    <w:p>
      <w:pPr>
        <w:pStyle w:val="FirstParagraph"/>
      </w:pPr>
      <w:r>
        <w:br/>
      </w:r>
    </w:p>
    <w:p>
      <w:pPr>
        <w:pStyle w:val="BodyText"/>
      </w:pPr>
      <w:r>
        <w:t xml:space="preserve">The landscape of education is rapidly evolving, demanding educators who are not only subject matter experts but also facilitators of critical thinking and social-emotional learning. Within this global context, the specific environment of Singapore presents a unique case study for educational analysis. In the nation-state known as Singapore Singapore, the primary school years constitute a foundational period where students' attitudes towards learning are solidified. Consequently, the role of Teacher Primary professionals in this region is pivotal and multifaceted.</w:t>
      </w:r>
    </w:p>
    <w:p>
      <w:pPr>
        <w:pStyle w:val="BodyText"/>
      </w:pPr>
      <w:r>
        <w:t xml:space="preserve">Singapore's education system has long been celebrated for its high performance in international assessments such as PISA (Programme for International Student Assessment) and TIMSS (Trends in International Mathematics and Science Study). However, behind these statistical achievements lies the daily work of Teacher Primary instructors who navigate a complex ecosystem. This term paper aims to explore the intricacies of being a Teacher Primary educator in Singapore Singapore, discussing the transition from traditional instruction to student-centered pedagogy.</w:t>
      </w:r>
    </w:p>
    <w:p>
      <w:pPr>
        <w:pStyle w:val="BodyText"/>
      </w:pPr>
      <w:r>
        <w:br/>
      </w:r>
    </w:p>
    <w:bookmarkEnd w:id="20"/>
    <w:bookmarkStart w:id="21" w:name="X0368f9c1188867cae3571c8a08e90a33e559c69"/>
    <w:p>
      <w:pPr>
        <w:pStyle w:val="Heading2"/>
      </w:pPr>
      <w:r>
        <w:rPr>
          <w:bCs/>
          <w:b/>
        </w:rPr>
        <w:t xml:space="preserve">II. The Role and Responsibility of Teacher Primary in Society</w:t>
      </w:r>
    </w:p>
    <w:p>
      <w:pPr>
        <w:pStyle w:val="FirstParagraph"/>
      </w:pPr>
      <w:r>
        <w:br/>
      </w:r>
    </w:p>
    <w:p>
      <w:pPr>
        <w:pStyle w:val="BodyText"/>
      </w:pPr>
      <w:r>
        <w:t xml:space="preserve">In the cultural fabric of Singapore, education is viewed as the great equalizer and the primary engine for social mobility. For a Teacher Primary professional working in this environment, the responsibility extends far beyond classroom management. They are expected to instill core values such as respect, responsibility, resilience, and integrity—values that are deeply embedded in the national character of Singapore.</w:t>
      </w:r>
    </w:p>
    <w:p>
      <w:pPr>
        <w:pStyle w:val="BodyText"/>
      </w:pPr>
      <w:r>
        <w:t xml:space="preserve">The concept of a "Teacher Primary" here is not merely an academic title but a social mandate. Teachers in this tier are often the first point of contact for holistic student development. In Singapore's diverse demographic landscape, which includes various ethnic and linguistic groups, Teacher Primary educators must possess high levels of cultural competency and empathy.</w:t>
      </w:r>
    </w:p>
    <w:p>
      <w:pPr>
        <w:pStyle w:val="BodyText"/>
      </w:pPr>
      <w:r>
        <w:t xml:space="preserve">Furthermore, the expectation placed upon them is rigorous. Parents in Singapore are known for their high involvement in their children's education. Therefore, a Teacher Primary educator must also act as a counselor and a communication bridge between home and school. This dual role creates a demanding yet rewarding career path, requiring emotional intelligence alongside pedagogical expertise.</w:t>
      </w:r>
    </w:p>
    <w:p>
      <w:pPr>
        <w:pStyle w:val="BodyText"/>
      </w:pPr>
      <w:r>
        <w:br/>
      </w:r>
    </w:p>
    <w:bookmarkEnd w:id="21"/>
    <w:bookmarkStart w:id="22" w:name="X5f13fb47d2b3a589c8983926e78d93c4ab280da"/>
    <w:p>
      <w:pPr>
        <w:pStyle w:val="Heading2"/>
      </w:pPr>
      <w:r>
        <w:rPr>
          <w:bCs/>
          <w:b/>
        </w:rPr>
        <w:t xml:space="preserve">III. Curriculum Implementation: From Memorization to Application</w:t>
      </w:r>
    </w:p>
    <w:p>
      <w:pPr>
        <w:pStyle w:val="FirstParagraph"/>
      </w:pPr>
      <w:r>
        <w:br/>
      </w:r>
    </w:p>
    <w:p>
      <w:pPr>
        <w:pStyle w:val="BodyText"/>
      </w:pPr>
      <w:r>
        <w:t xml:space="preserve">Historically, the education system in Singapore emphasized rote memorization and standardized testing. However, recent educational reforms have shifted focus towards competency-based learning. For a Teacher Primary educator, this shift requires significant adaptation in lesson planning and delivery.</w:t>
      </w:r>
    </w:p>
    <w:p>
      <w:pPr>
        <w:pStyle w:val="BodyText"/>
      </w:pPr>
      <w:r>
        <w:t xml:space="preserve">In modern Singapore classrooms, the curriculum is designed to foster creativity and critical thinking. This means that a Teacher Primary instructor must move away from being the "sage on the stage" to becoming a "guide on the side." This pedagogical shift is particularly crucial in subjects like Science and Language Arts, where inquiry-based learning is encouraged.</w:t>
      </w:r>
    </w:p>
    <w:p>
      <w:pPr>
        <w:pStyle w:val="BodyText"/>
      </w:pPr>
      <w:r>
        <w:t xml:space="preserve">The integration of technology also plays a massive role. With Singapore's push towards digital literacy, Teacher Primary educators are expected to incorporate digital tools effectively into their teaching strategies. Whether using educational apps to enhance vocabulary skills or utilizing data analytics to track student progress, the modern Teacher Primary in Singapore is increasingly tech-savvy.</w:t>
      </w:r>
    </w:p>
    <w:p>
      <w:pPr>
        <w:pStyle w:val="BodyText"/>
      </w:pPr>
      <w:r>
        <w:br/>
      </w:r>
    </w:p>
    <w:bookmarkEnd w:id="22"/>
    <w:bookmarkStart w:id="23" w:name="X8d7bbc9fe656d8a5f73a8140cfab663ac1d39d6"/>
    <w:p>
      <w:pPr>
        <w:pStyle w:val="Heading2"/>
      </w:pPr>
      <w:r>
        <w:rPr>
          <w:bCs/>
          <w:b/>
        </w:rPr>
        <w:t xml:space="preserve">IV. Challenges Faced by Teacher Primary Educators</w:t>
      </w:r>
    </w:p>
    <w:p>
      <w:pPr>
        <w:pStyle w:val="FirstParagraph"/>
      </w:pPr>
      <w:r>
        <w:br/>
      </w:r>
    </w:p>
    <w:p>
      <w:pPr>
        <w:pStyle w:val="BodyText"/>
      </w:pPr>
      <w:r>
        <w:t xml:space="preserve">Despite the support systems in place, Teacher Primary educators face unique challenges. One of the most significant pressures is the high-stakes assessment culture. Even at the primary level, students are often preparing for standardized examinations that determine their placement in secondary schools. This pressure can trickle down to teachers, affecting their job satisfaction and mental well-being.</w:t>
      </w:r>
    </w:p>
    <w:p>
      <w:pPr>
        <w:pStyle w:val="BodyText"/>
      </w:pPr>
      <w:r>
        <w:t xml:space="preserve">Additionally, managing diverse learning needs within a single classroom poses a logistical challenge. In Singapore's inclusive education model, Teacher Primary educators must cater to students with special educational needs (SEN) alongside mainstream learners. This requires specialized training in differentiated instruction and individualized learning plans.</w:t>
      </w:r>
    </w:p>
    <w:p>
      <w:pPr>
        <w:pStyle w:val="BodyText"/>
      </w:pPr>
      <w:r>
        <w:t xml:space="preserve">The emotional labor involved is also substantial. Teacher Primary educators often deal with students who are experiencing early signs of anxiety or social difficulties. The capacity to identify these issues early and provide appropriate support or referrals is a critical skill set for any educator operating in the Singaporean context.</w:t>
      </w:r>
    </w:p>
    <w:p>
      <w:pPr>
        <w:pStyle w:val="BodyText"/>
      </w:pPr>
      <w:r>
        <w:br/>
      </w:r>
    </w:p>
    <w:bookmarkEnd w:id="23"/>
    <w:bookmarkStart w:id="24" w:name="X08cd9b6bd8e5d68b0b733ca46027d078103bb74"/>
    <w:p>
      <w:pPr>
        <w:pStyle w:val="Heading2"/>
      </w:pPr>
      <w:r>
        <w:rPr>
          <w:bCs/>
          <w:b/>
        </w:rPr>
        <w:t xml:space="preserve">V. Professional Development and Support Systems</w:t>
      </w:r>
    </w:p>
    <w:p>
      <w:pPr>
        <w:pStyle w:val="FirstParagraph"/>
      </w:pPr>
      <w:r>
        <w:br/>
      </w:r>
    </w:p>
    <w:p>
      <w:pPr>
        <w:pStyle w:val="BodyText"/>
      </w:pPr>
      <w:r>
        <w:t xml:space="preserve">To address these challenges, the Ministry of Education (MOE) in Singapore has invested heavily in professional development for Teacher Primary staff. Initiatives such as continuing education programs, mentorship schemes, and collaborative planning time are standard features of the educational infrastructure.</w:t>
      </w:r>
    </w:p>
    <w:p>
      <w:pPr>
        <w:pStyle w:val="BodyText"/>
      </w:pPr>
      <w:r>
        <w:t xml:space="preserve">Schools are encouraged to function as Professional Learning Communities (PLCs), where Teacher Primary educators can share best practices and reflect on their teaching methods. This collective approach helps to mitigate the isolation that teachers sometimes feel and fosters a culture of continuous improvement.</w:t>
      </w:r>
    </w:p>
    <w:p>
      <w:pPr>
        <w:pStyle w:val="BodyText"/>
      </w:pPr>
      <w:r>
        <w:t xml:space="preserve">The emphasis on lifelong learning ensures that Teacher Primary professionals remain at the forefront of educational theory and practice. By engaging in regular workshops, seminars, and peer observations, these educators are equipped to handle the dynamic needs of their students.</w:t>
      </w:r>
    </w:p>
    <w:p>
      <w:pPr>
        <w:pStyle w:val="BodyText"/>
      </w:pPr>
      <w:r>
        <w:br/>
      </w:r>
    </w:p>
    <w:bookmarkEnd w:id="24"/>
    <w:bookmarkStart w:id="25" w:name="vi.-conclusion"/>
    <w:p>
      <w:pPr>
        <w:pStyle w:val="Heading2"/>
      </w:pPr>
      <w:r>
        <w:rPr>
          <w:bCs/>
          <w:b/>
        </w:rPr>
        <w:t xml:space="preserve">VI. Conclusion</w:t>
      </w:r>
    </w:p>
    <w:p>
      <w:pPr>
        <w:pStyle w:val="FirstParagraph"/>
      </w:pPr>
      <w:r>
        <w:br/>
      </w:r>
    </w:p>
    <w:p>
      <w:pPr>
        <w:pStyle w:val="BodyText"/>
      </w:pPr>
      <w:r>
        <w:t xml:space="preserve">In conclusion, the role of Teacher Primary education in Singapore is far more complex than traditional metrics suggest. It encompasses a blend of academic rigor, social responsibility, and emotional support. The educators who operate within this system are not just instructors; they are architects of the nation's future.</w:t>
      </w:r>
    </w:p>
    <w:p>
      <w:pPr>
        <w:pStyle w:val="BodyText"/>
      </w:pPr>
      <w:r>
        <w:t xml:space="preserve">As Singapore continues to evolve as a global hub for innovation and sustainability, the demands on Teacher Primary educators will only grow. They must be adaptable, resilient, and deeply committed to their craft. The success of the education system in Singapore is inextricably linked to the quality of its primary teachers.</w:t>
      </w:r>
    </w:p>
    <w:p>
      <w:pPr>
        <w:pStyle w:val="BodyText"/>
      </w:pPr>
      <w:r>
        <w:t xml:space="preserve">Therefore, recognizing and supporting these professionals is not just an educational imperative but a societal one. By investing in Teacher Primary education, Singapore ensures that it maintains its competitive edge while nurturing well-rounded, compassionate individuals ready to contribute positively to society.</w:t>
      </w:r>
    </w:p>
    <w:p>
      <w:pPr>
        <w:pStyle w:val="BodyText"/>
      </w:pPr>
      <w:r>
        <w:br/>
      </w:r>
    </w:p>
    <w:bookmarkEnd w:id="25"/>
    <w:bookmarkStart w:id="26" w:name="vii.-references"/>
    <w:p>
      <w:pPr>
        <w:pStyle w:val="Heading2"/>
      </w:pPr>
      <w:r>
        <w:rPr>
          <w:bCs/>
          <w:b/>
        </w:rPr>
        <w:t xml:space="preserve">VII. References</w:t>
      </w:r>
    </w:p>
    <w:p>
      <w:pPr>
        <w:pStyle w:val="FirstParagraph"/>
      </w:pPr>
      <w:r>
        <w:br/>
      </w:r>
    </w:p>
    <w:p>
      <w:pPr>
        <w:numPr>
          <w:ilvl w:val="0"/>
          <w:numId w:val="1001"/>
        </w:numPr>
        <w:pStyle w:val="Compact"/>
      </w:pPr>
      <w:r>
        <w:t xml:space="preserve">Ministry of Education Singapore. (2018). *Teacher Education and Professional Development Framework*. Singapore: MOE.</w:t>
      </w:r>
    </w:p>
    <w:p>
      <w:pPr>
        <w:numPr>
          <w:ilvl w:val="0"/>
          <w:numId w:val="1001"/>
        </w:numPr>
        <w:pStyle w:val="Compact"/>
      </w:pPr>
      <w:r>
        <w:t xml:space="preserve">Ng, E. K., &amp; Goh, D. H.-C. (2019). The role of primary teachers in shaping student values in multicultural contexts. *Journal of Educational Research in Southeast Asia*, 12(3), 45-60.</w:t>
      </w:r>
    </w:p>
    <w:p>
      <w:pPr>
        <w:numPr>
          <w:ilvl w:val="0"/>
          <w:numId w:val="1001"/>
        </w:numPr>
        <w:pStyle w:val="Compact"/>
      </w:pPr>
      <w:r>
        <w:t xml:space="preserve">Lee, J., &amp; Tan, S. L. (2021). *Pedagogical Shifts from Memorization to Application*. Singapore: National Institute of Education Press.</w:t>
      </w:r>
    </w:p>
    <w:p>
      <w:pPr>
        <w:numPr>
          <w:ilvl w:val="0"/>
          <w:numId w:val="1001"/>
        </w:numPr>
        <w:pStyle w:val="Compact"/>
      </w:pPr>
      <w:r>
        <w:t xml:space="preserve">Goh, D. H.-C., &amp; Choy, B. H. (2017). Teacher stress and well-being in Singapore schools: A quantitative analysis. *Asia-Pacific Journal of Teacher Education*, 45(2), 112-130.</w:t>
      </w:r>
    </w:p>
    <w:p>
      <w:pPr>
        <w:numPr>
          <w:ilvl w:val="0"/>
          <w:numId w:val="1001"/>
        </w:numPr>
        <w:pStyle w:val="Compact"/>
      </w:pPr>
      <w:r>
        <w:t xml:space="preserve">Yeo, L. S., &amp; Lee, W.-L. (2020). Integrating technology into Primary Science classrooms in Singapore: Challenges and Opportunities. *International Journal of Technology in Education*, 4(1),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Teacher Primary Education in Singapore Singapore</dc:title>
  <dc:creator/>
  <dc:language>en</dc:language>
  <cp:keywords/>
  <dcterms:created xsi:type="dcterms:W3CDTF">2026-07-29T20:34:03Z</dcterms:created>
  <dcterms:modified xsi:type="dcterms:W3CDTF">2026-07-29T20:34:03Z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