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Teacher</w:t>
      </w:r>
      <w:r>
        <w:t xml:space="preserve"> </w:t>
      </w:r>
      <w:r>
        <w:t xml:space="preserve">Primary</w:t>
      </w:r>
      <w:r>
        <w:t xml:space="preserve"> </w:t>
      </w:r>
      <w:r>
        <w:t xml:space="preserve">Education</w:t>
      </w:r>
      <w:r>
        <w:t xml:space="preserve"> </w:t>
      </w:r>
      <w:r>
        <w:t xml:space="preserve">in</w:t>
      </w:r>
      <w:r>
        <w:t xml:space="preserve"> </w:t>
      </w:r>
      <w:r>
        <w:t xml:space="preserve">South</w:t>
      </w:r>
      <w:r>
        <w:t xml:space="preserve"> </w:t>
      </w:r>
      <w:r>
        <w:t xml:space="preserve">Korea</w:t>
      </w:r>
      <w:r>
        <w:t xml:space="preserve"> </w:t>
      </w:r>
      <w:r>
        <w:t xml:space="preserve">Seoul</w:t>
      </w:r>
    </w:p>
    <w:bookmarkStart w:id="27" w:name="Xf626a6cfebe71cb3e390d11f7b967bef1a30003"/>
    <w:p>
      <w:pPr>
        <w:pStyle w:val="Heading1"/>
      </w:pPr>
      <w:r>
        <w:t xml:space="preserve">The Role and Evolution of Teacher Primary Education in South Korea Seoul</w:t>
      </w:r>
    </w:p>
    <w:p>
      <w:pPr>
        <w:pStyle w:val="FirstParagraph"/>
      </w:pPr>
      <w:r>
        <w:rPr>
          <w:bCs/>
          <w:b/>
        </w:rPr>
        <w:t xml:space="preserve">Abstract:</w:t>
      </w:r>
      <w:r>
        <w:br/>
      </w:r>
      <w:r>
        <w:br/>
      </w:r>
      <w:r>
        <w:t xml:space="preserve">This term paper explores the critical position of primary teachers within the educational framework of South Korea, with a specific focus on its capital, Seoul. It examines how these educators serve as the foundational pillars for one of Asia’s most rigorous academic systems. The discussion highlights their dual role in delivering high-quality STEM and language instruction while simultaneously acting as moral guides and emotional support systems for students growing up in a hyper-competitive urban environment.</w:t>
      </w:r>
      <w:r>
        <w:br/>
      </w:r>
    </w:p>
    <w:bookmarkStart w:id="20" w:name="introduction"/>
    <w:p>
      <w:pPr>
        <w:pStyle w:val="Heading2"/>
      </w:pPr>
      <w:r>
        <w:t xml:space="preserve">1. Introduction</w:t>
      </w:r>
    </w:p>
    <w:p>
      <w:pPr>
        <w:pStyle w:val="FirstParagraph"/>
      </w:pPr>
      <w:r>
        <w:t xml:space="preserve">In the bustling metropolis of Seoul, South Korea, education is not merely a public service; it is a societal imperative. At the heart of this vast educational machinery stands the Teacher Primary educator. These individuals are tasked with shaping the minds of children during their most formative years, bridging early childhood development with formal academic rigor. This paper argues that primary teachers in Seoul are uniquely positioned to balance traditional Confucian values of respect and hard work with modern pedagogical approaches that emphasize creativity, digital literacy, and emotional well-being.</w:t>
      </w:r>
    </w:p>
    <w:bookmarkEnd w:id="20"/>
    <w:bookmarkStart w:id="21" w:name="X66beceaac9ebcddac4f54a8e3ca67e973330a46"/>
    <w:p>
      <w:pPr>
        <w:pStyle w:val="Heading2"/>
      </w:pPr>
      <w:r>
        <w:t xml:space="preserve">2. The Societal Context: Education as Social Mobility</w:t>
      </w:r>
    </w:p>
    <w:p>
      <w:pPr>
        <w:pStyle w:val="FirstParagraph"/>
      </w:pPr>
      <w:r>
        <w:t xml:space="preserve">To understand the role of Teacher Primary educators in South Korea Seoul, one must first appreciate the cultural weight placed on schooling. In Seoul’s competitive landscape, educational achievement is often viewed as the primary pathway to social mobility and professional success. Consequently, parents exert immense pressure on schools and teachers to deliver exceptional results.</w:t>
      </w:r>
    </w:p>
    <w:p>
      <w:pPr>
        <w:pStyle w:val="BodyText"/>
      </w:pPr>
      <w:r>
        <w:t xml:space="preserve">Teachers are expected to be more than just instructors; they are seen as partners in parenting and guardians of future national competitiveness. In Seoul specifically, where resources are concentrated but also fiercely contested, primary teachers must navigate complex parental expectations while maintaining professional integrity. The term "Teacher Primary" here refers not only to their job title but to their fundamental responsibility: laying the groundwork for a lifelong learning habit.</w:t>
      </w:r>
    </w:p>
    <w:bookmarkEnd w:id="21"/>
    <w:bookmarkStart w:id="22" w:name="curriculum-and-pedagogical-shifts"/>
    <w:p>
      <w:pPr>
        <w:pStyle w:val="Heading2"/>
      </w:pPr>
      <w:r>
        <w:t xml:space="preserve">3. Curriculum and Pedagogical Shifts</w:t>
      </w:r>
    </w:p>
    <w:p>
      <w:pPr>
        <w:pStyle w:val="FirstParagraph"/>
      </w:pPr>
      <w:r>
        <w:t xml:space="preserve">The curriculum in South Korea is centrally standardized by the Ministry of Education, yet teachers in Seoul have significant autonomy in how they implement it. Recent reforms have pushed for a shift away from rote memorization toward competency-based learning. For Teacher Primary educators, this means integrating technology and collaborative projects into daily lessons.</w:t>
      </w:r>
    </w:p>
    <w:p>
      <w:pPr>
        <w:pStyle w:val="BodyText"/>
      </w:pPr>
      <w:r>
        <w:t xml:space="preserve">In Seoul’s primary schools, digital infrastructure is advanced. Teachers are increasingly required to utilize smartboards, AI-driven learning platforms, and online assessment tools. This technological integration demands that primary teachers be not only subject matter experts in Korean language and mathematics but also tech-savvy facilitators of information.</w:t>
      </w:r>
    </w:p>
    <w:p>
      <w:pPr>
        <w:pStyle w:val="BodyText"/>
      </w:pPr>
      <w:r>
        <w:t xml:space="preserve">Furthermore, there is a growing emphasis on "free experience" periods—unstructured time dedicated to arts, sports, and character education. Teachers are tasked with designing these activities to foster soft skills such as teamwork, empathy, and resilience. This shift reflects a broader societal realization that academic success alone is insufficient for navigating the complexities of the 21st century.</w:t>
      </w:r>
    </w:p>
    <w:bookmarkEnd w:id="22"/>
    <w:bookmarkStart w:id="23" w:name="X177e614579b8d4b58d5bc1ee8a88bf11dcee4ea"/>
    <w:p>
      <w:pPr>
        <w:pStyle w:val="Heading2"/>
      </w:pPr>
      <w:r>
        <w:t xml:space="preserve">4. The Burden of Responsibility: After-School and "Hagwon" Influence</w:t>
      </w:r>
    </w:p>
    <w:p>
      <w:pPr>
        <w:pStyle w:val="FirstParagraph"/>
      </w:pPr>
      <w:r>
        <w:t xml:space="preserve">A unique aspect of being a Teacher Primary in South Korea Seoul is the boundary between school hours and private tutoring, known as "Hagwon." While many private institutions operate independently, public primary teachers often feel pressured to align their teaching with the pace of these after-school academies. This creates a challenging dynamic where teachers must ensure that all students receive adequate support within regular school hours to level the playing field for those who cannot afford extra tutoring.</w:t>
      </w:r>
    </w:p>
    <w:p>
      <w:pPr>
        <w:pStyle w:val="BodyText"/>
      </w:pPr>
      <w:r>
        <w:t xml:space="preserve">This pressure contributes to high burnout rates among educators. The workload extends far beyond classroom instruction, encompassing extensive paperwork, parent-teacher conferences, and administrative duties. Recognizing this strain is crucial for any discussion on primary education in Seoul; systemic support for Teacher Primary staff is essential to retain talent and maintain educational quality.</w:t>
      </w:r>
    </w:p>
    <w:bookmarkEnd w:id="23"/>
    <w:bookmarkStart w:id="24" w:name="Xccbfbcdbcaa56b25499505a6d217d892c962f77"/>
    <w:p>
      <w:pPr>
        <w:pStyle w:val="Heading2"/>
      </w:pPr>
      <w:r>
        <w:t xml:space="preserve">5. Emotional Labor and Mental Health Support</w:t>
      </w:r>
    </w:p>
    <w:p>
      <w:pPr>
        <w:pStyle w:val="FirstParagraph"/>
      </w:pPr>
      <w:r>
        <w:t xml:space="preserve">Beyond academics, primary teachers in Seoul are increasingly serving as frontline mental health supporters. The stress associated with academic competition affects even young children, manifesting in anxiety, social withdrawal, or behavioral issues. Teachers are often the first to notice these signs and must provide immediate intervention or referral to counseling services.</w:t>
      </w:r>
    </w:p>
    <w:p>
      <w:pPr>
        <w:pStyle w:val="BodyText"/>
      </w:pPr>
      <w:r>
        <w:t xml:space="preserve">In this context, the role of Teacher Primary expands into that of a counselor and mentor. Schools in Seoul have begun implementing "classroom counselors" and increasing teacher training in psychological first aid. This evolution highlights a shift toward holistic education, where emotional well-being is valued alongside test scores. Teachers are expected to create safe, inclusive classrooms where diverse learning needs are accommodated.</w:t>
      </w:r>
    </w:p>
    <w:bookmarkEnd w:id="24"/>
    <w:bookmarkStart w:id="25" w:name="diversity-and-inclusion"/>
    <w:p>
      <w:pPr>
        <w:pStyle w:val="Heading2"/>
      </w:pPr>
      <w:r>
        <w:t xml:space="preserve">6. Diversity and Inclusion</w:t>
      </w:r>
    </w:p>
    <w:p>
      <w:pPr>
        <w:pStyle w:val="FirstParagraph"/>
      </w:pPr>
      <w:r>
        <w:t xml:space="preserve">Seoul is becoming increasingly multicultural due to rising numbers of international families and immigrant workers. Consequently, primary classrooms in the city’s schools are more diverse than ever before. Teacher Primary educators now face the challenge of supporting students who may not speak Korean fluently.</w:t>
      </w:r>
    </w:p>
    <w:p>
      <w:pPr>
        <w:pStyle w:val="BodyText"/>
      </w:pPr>
      <w:r>
        <w:t xml:space="preserve">This requires specialized training in English language instruction, cross-cultural communication, and adaptive teaching strategies. Schools are responding by hiring bilingual support staff and providing professional development for teachers on inclusive pedagogy. The ability to nurture empathy and cultural understanding in young learners is becoming a key competency for primary educators in Seoul.</w:t>
      </w:r>
    </w:p>
    <w:bookmarkEnd w:id="25"/>
    <w:bookmarkStart w:id="26" w:name="conclusion"/>
    <w:p>
      <w:pPr>
        <w:pStyle w:val="Heading2"/>
      </w:pPr>
      <w:r>
        <w:t xml:space="preserve">7. Conclusion</w:t>
      </w:r>
    </w:p>
    <w:p>
      <w:pPr>
        <w:pStyle w:val="FirstParagraph"/>
      </w:pPr>
      <w:r>
        <w:t xml:space="preserve">The position of Teacher Primary in South Korea Seoul is complex, demanding, and indispensable. These educators operate at the intersection of tradition and modernity, managing high academic expectations while striving to foster well-rounded individuals. They are expected to be masters of technology, mentors for mental health, advocates for diversity, and rigorous academic instructors.</w:t>
      </w:r>
    </w:p>
    <w:p>
      <w:pPr>
        <w:pStyle w:val="BodyText"/>
      </w:pPr>
      <w:r>
        <w:t xml:space="preserve">As South Korea continues to evolve economically and socially, the role of primary teachers will likely expand further toward facilitation and personalization. Supporting these professionals through reduced administrative burdens, enhanced training in social-emotional learning, and better working conditions is not just a labor issue but an educational imperative. The future of Seoul’s educational excellence depends on empowering its primary teachers to thrive.</w:t>
      </w:r>
    </w:p>
    <w:p>
      <w:pPr>
        <w:pStyle w:val="BodyText"/>
      </w:pPr>
      <w:r>
        <w:rPr>
          <w:bCs/>
          <w:b/>
        </w:rPr>
        <w:t xml:space="preserve">Prepared by:</w:t>
      </w:r>
      <w:r>
        <w:br/>
      </w:r>
      <w:r>
        <w:t xml:space="preserve">[Your Name]</w:t>
      </w:r>
      <w:r>
        <w:br/>
      </w:r>
      <w:r>
        <w:t xml:space="preserve">Department of Education Studies</w:t>
      </w:r>
      <w:r>
        <w:br/>
      </w:r>
      <w:r>
        <w:t xml:space="preserve">Date: October 26,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Teacher Primary Education in South Korea Seoul</dc:title>
  <dc:creator/>
  <dc:language>en</dc:language>
  <cp:keywords/>
  <dcterms:created xsi:type="dcterms:W3CDTF">2026-07-29T15:36:31Z</dcterms:created>
  <dcterms:modified xsi:type="dcterms:W3CDTF">2026-07-29T15:36:31Z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