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Australia,</w:t>
      </w:r>
      <w:r>
        <w:t xml:space="preserve"> </w:t>
      </w:r>
      <w:r>
        <w:t xml:space="preserve">Brisbane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Brisbane Institute of Technology Studies</w:t>
      </w:r>
      <w:r>
        <w:br/>
      </w:r>
      <w:r>
        <w:rPr>
          <w:bCs/>
          <w:b/>
        </w:rPr>
        <w:t xml:space="preserve">District Focus:</w:t>
      </w:r>
      <w:r>
        <w:t xml:space="preserve"> </w:t>
      </w:r>
      <w:r>
        <w:t xml:space="preserve">Queensland, Australia Brisbane Region</w:t>
      </w:r>
    </w:p>
    <w:bookmarkStart w:id="29" w:name="X634ac35a379b73abfe83d8b3ac5b8ab51d6fa86"/>
    <w:p>
      <w:pPr>
        <w:pStyle w:val="Heading1"/>
      </w:pPr>
      <w:r>
        <w:t xml:space="preserve">The Role and Impact of Telecommunication Engineers in Australia: A Case Study of the Brisbane Metropolitan Area</w:t>
      </w:r>
    </w:p>
    <w:bookmarkStart w:id="20" w:name="abstract"/>
    <w:p>
      <w:pPr>
        <w:pStyle w:val="Heading2"/>
      </w:pPr>
      <w:r>
        <w:t xml:space="preserve">Abstract</w:t>
      </w:r>
    </w:p>
    <w:p>
      <w:pPr>
        <w:pStyle w:val="FirstParagraph"/>
      </w:pPr>
      <w:r>
        <w:t xml:space="preserve">This term paper explores the critical role played by a Telecommunication Engineer within the rapidly evolving infrastructure landscape of modern society. Specifically, this document examines how these professionals contribute to economic stability, public safety, and digital inclusion in Australia Brisbane. As Brisbane transitions into a smart city model, the demand for robust network infrastructure has never been higher. This paper outlines the technical responsibilities of a Telecommunication Engineer, analyzes the specific challenges faced by engineers operating in Australia Brisbane due to its unique geographic and climatic conditions, and evaluates the future trajectory of telecommunications engineering in this region.</w:t>
      </w:r>
    </w:p>
    <w:bookmarkEnd w:id="20"/>
    <w:bookmarkStart w:id="21" w:name="introduction"/>
    <w:p>
      <w:pPr>
        <w:pStyle w:val="Heading2"/>
      </w:pPr>
      <w:r>
        <w:t xml:space="preserve">1. Introduction</w:t>
      </w:r>
    </w:p>
    <w:p>
      <w:pPr>
        <w:pStyle w:val="FirstParagraph"/>
      </w:pPr>
      <w:r>
        <w:t xml:space="preserve">In the 21st century, communication is not merely a convenience; it is a fundamental utility akin to electricity or water. At the heart of maintaining these vital services are skilled professionals known as a Telecommunication Engineer. While their work may often go unseen by the general public, their impact on daily life in urban centers like Australia Brisbane is profound. This term paper aims to dissect the multifaceted responsibilities of a Telecommunication Engineer, focusing specifically on the context of Australia Brisbane. By understanding how local geography, population growth, and government policy intersect with technical engineering principles, we can appreciate why this profession is indispensable to the region's development.</w:t>
      </w:r>
    </w:p>
    <w:bookmarkEnd w:id="21"/>
    <w:bookmarkStart w:id="22" w:name="X4135861aa59d4e412cd722a0432a1c06048f328"/>
    <w:p>
      <w:pPr>
        <w:pStyle w:val="Heading2"/>
      </w:pPr>
      <w:r>
        <w:t xml:space="preserve">2. The Core Responsibilities of a Telecommunication Engineer</w:t>
      </w:r>
    </w:p>
    <w:p>
      <w:pPr>
        <w:pStyle w:val="FirstParagraph"/>
      </w:pPr>
      <w:r>
        <w:t xml:space="preserve">The primary duty of a Telecommunication Engineer involves the design, implementation, and maintenance of complex communication systems. This includes everything from satellite communications and wireless networks to fiber-optic cabling and data transmission protocols. In the context of this term paper, it is essential to recognize that a Telecommunication Engineer does not work in isolation; they must collaborate with civil engineers, software developers, and policy makers.</w:t>
      </w:r>
    </w:p>
    <w:p>
      <w:pPr>
        <w:pStyle w:val="BodyText"/>
      </w:pPr>
      <w:r>
        <w:t xml:space="preserve">Specifically, a Telecommunication Engineer is responsible for signal processing optimization. Ensuring that data packets travel efficiently from one point to another requires sophisticated mathematical modeling and hardware configuration. Furthermore, as the world moves toward 5G and eventually 6G technologies, a Telecommunication Engineer must ensure that infrastructure can handle massive increases in bandwidth without compromising latency or reliability.</w:t>
      </w:r>
    </w:p>
    <w:bookmarkEnd w:id="22"/>
    <w:bookmarkStart w:id="23" w:name="the-context-of-australia-brisbane"/>
    <w:p>
      <w:pPr>
        <w:pStyle w:val="Heading2"/>
      </w:pPr>
      <w:r>
        <w:t xml:space="preserve">3. The Context of Australia Brisbane</w:t>
      </w:r>
    </w:p>
    <w:p>
      <w:pPr>
        <w:pStyle w:val="FirstParagraph"/>
      </w:pPr>
      <w:r>
        <w:t xml:space="preserve">To fully understand the scope of this profession, one must consider the specific environment in which they operate. Australia Brisbane presents a unique set of challenges and opportunities for infrastructure development. As Queensland's capital, Australia Brisbane is experiencing rapid urban expansion and population growth. This demographic shift places immense pressure on existing telecommunications networks, necessitating constant upgrades and expansions.</w:t>
      </w:r>
    </w:p>
    <w:p>
      <w:pPr>
        <w:pStyle w:val="BodyText"/>
      </w:pPr>
      <w:r>
        <w:t xml:space="preserve">Furthermore, the geographic location of Australia Brisbane plays a pivotal role in engineering decisions. Situated on the coast with proximity to tropical weather patterns, infrastructure deployed by a Telecommunication Engineer must be resilient against high winds, heavy rainfall, and potential saltwater corrosion. Unlike engineers working in temperate climates of Europe or North America, a Telecommunication Engineer in Australia Brisbane must prioritize environmental durability alongside technical performance.</w:t>
      </w:r>
    </w:p>
    <w:bookmarkEnd w:id="23"/>
    <w:bookmarkStart w:id="24" w:name="Xb29e8e03757b07660787a99f196e560c17f9781"/>
    <w:p>
      <w:pPr>
        <w:pStyle w:val="Heading2"/>
      </w:pPr>
      <w:r>
        <w:t xml:space="preserve">4. Infrastructure Development and the Smart City Initiative</w:t>
      </w:r>
    </w:p>
    <w:p>
      <w:pPr>
        <w:pStyle w:val="FirstParagraph"/>
      </w:pPr>
      <w:r>
        <w:t xml:space="preserve">Australia Brisbane has recently embarked on an ambitious "Smart City" initiative aimed at leveraging technology to improve urban living standards. This initiative relies heavily on the expertise of a Telecommunication Engineer. The deployment of Internet of Things (IoT) sensors, smart traffic management systems, and automated public transport controls all require seamless connectivity.</w:t>
      </w:r>
    </w:p>
    <w:p>
      <w:pPr>
        <w:pStyle w:val="BodyText"/>
      </w:pPr>
      <w:r>
        <w:t xml:space="preserve">In this framework, a Telecommunication Engineer is tasked with designing low-latency networks that can support real-time data exchange. For instance, in Australia Brisbane, where flood monitoring is critical due to the Brisbane River's proximity to urban areas, engineers design sensor networks that transmit water level data instantly to emergency services. This specific application highlights how a Telecommunication Engineer contributes directly to public safety and disaster management within the region.</w:t>
      </w:r>
    </w:p>
    <w:bookmarkEnd w:id="24"/>
    <w:bookmarkStart w:id="25" w:name="Xa5590510f0689a426dab9cfe98ecbcb9ab8a6b7"/>
    <w:p>
      <w:pPr>
        <w:pStyle w:val="Heading2"/>
      </w:pPr>
      <w:r>
        <w:t xml:space="preserve">5. Challenges Faced by Engineers in Australia Brisbane</w:t>
      </w:r>
    </w:p>
    <w:p>
      <w:pPr>
        <w:pStyle w:val="FirstParagraph"/>
      </w:pPr>
      <w:r>
        <w:rPr>
          <w:bCs/>
          <w:b/>
        </w:rPr>
        <w:t xml:space="preserve">A. Geographic Constraints:</w:t>
      </w:r>
      <w:r>
        <w:br/>
      </w:r>
      <w:r>
        <w:t xml:space="preserve">The sprawling nature of Australia Brisbane means that extending high-speed broadband to suburban and semi-rural areas is logistically complex. A Telecommunication Engineer must devise cost-effective solutions, such as fixed wireless access or satellite backhaul, to bridge the digital divide between the city center and outer suburbs.</w:t>
      </w:r>
    </w:p>
    <w:p>
      <w:pPr>
        <w:pStyle w:val="BodyText"/>
      </w:pPr>
      <w:r>
        <w:rPr>
          <w:bCs/>
          <w:b/>
        </w:rPr>
        <w:t xml:space="preserve">B. Climatic Resilience:</w:t>
      </w:r>
      <w:r>
        <w:br/>
      </w:r>
      <w:r>
        <w:t xml:space="preserve">Extreme weather events are becoming more frequent. A Telecommunication Engineer must design infrastructure that can withstand cyclones and severe storms. This involves burying cables where possible, reinforcing above-ground towers, and implementing redundant routing protocols to ensure service continuity during outages.</w:t>
      </w:r>
    </w:p>
    <w:p>
      <w:pPr>
        <w:pStyle w:val="BodyText"/>
      </w:pPr>
      <w:r>
        <w:rPr>
          <w:bCs/>
          <w:b/>
        </w:rPr>
        <w:t xml:space="preserve">C. Regulatory Compliance:</w:t>
      </w:r>
      <w:r>
        <w:br/>
      </w:r>
      <w:r>
        <w:t xml:space="preserve">Operating in Australia Brisbane requires strict adherence to national telecommunications laws and local council regulations regarding aesthetics and environmental impact. A Telecommunication Engineer must navigate these bureaucratic landscapes while maintaining engineering integrity.</w:t>
      </w:r>
    </w:p>
    <w:bookmarkEnd w:id="25"/>
    <w:bookmarkStart w:id="26" w:name="future-outlook"/>
    <w:p>
      <w:pPr>
        <w:pStyle w:val="Heading2"/>
      </w:pPr>
      <w:r>
        <w:t xml:space="preserve">6. Future Outlook</w:t>
      </w:r>
    </w:p>
    <w:p>
      <w:pPr>
        <w:pStyle w:val="FirstParagraph"/>
      </w:pPr>
      <w:r>
        <w:t xml:space="preserve">The future of telecommunications in Australia Brisbane looks promising yet demanding. With the rollout of full-fiber broadband across more neighborhoods and the integration of AI-driven network management tools, the role of a Telecommunication Engineer will continue to evolve. There is a growing emphasis on sustainable engineering practices, meaning a Telecommunication Engineer must also consider energy efficiency in data centers and network nodes.</w:t>
      </w:r>
    </w:p>
    <w:p>
      <w:pPr>
        <w:pStyle w:val="BodyText"/>
      </w:pPr>
      <w:r>
        <w:t xml:space="preserve">Additionally, as Australia Brisbane positions itself as a tech hub for the Asia-Pacific region, international connectivity will become even more critical. A Telecommunication Engineer will play a key role in maintaining undersea cable links and satellite ground stations that connect Queensland to global markets.</w:t>
      </w:r>
    </w:p>
    <w:bookmarkEnd w:id="26"/>
    <w:bookmarkStart w:id="27" w:name="conclusion"/>
    <w:p>
      <w:pPr>
        <w:pStyle w:val="Heading2"/>
      </w:pPr>
      <w:r>
        <w:t xml:space="preserve">7. Conclusion</w:t>
      </w:r>
    </w:p>
    <w:p>
      <w:pPr>
        <w:pStyle w:val="FirstParagraph"/>
      </w:pPr>
      <w:r>
        <w:t xml:space="preserve">In conclusion, the profession of a Telecommunication Engineer is central to the operational success of modern infrastructure in Australia Brisbane. These engineers are not just technicians; they are architects of connectivity who enable economic growth, enhance public safety, and foster social inclusion. By addressing the unique geographical and climatic challenges of Australia Brisbane through innovative design and rigorous maintenance standards, a Telecommunication Engineer ensures that the region remains competitive and resilient in a digital world.</w:t>
      </w:r>
    </w:p>
    <w:p>
      <w:pPr>
        <w:pStyle w:val="BodyText"/>
      </w:pPr>
      <w:r>
        <w:t xml:space="preserve">As this term paper has demonstrated, the demand for skilled professionals in this field is likely to increase. Therefore, educational institutions and government bodies must continue to support training programs that prepare future engineers with the specific skills needed to thrive in the dynamic environment of Australia Brisbane. The work of a Telecommunication Engineer is invisible only because it works so well; it is the silent backbone of progress for the entire nation.</w:t>
      </w:r>
    </w:p>
    <w:bookmarkEnd w:id="27"/>
    <w:bookmarkStart w:id="28" w:name="references"/>
    <w:p>
      <w:pPr>
        <w:pStyle w:val="Heading2"/>
      </w:pPr>
      <w:r>
        <w:t xml:space="preserve">References</w:t>
      </w:r>
    </w:p>
    <w:p>
      <w:pPr>
        <w:pStyle w:val="FirstParagraph"/>
      </w:pPr>
      <w:r>
        <w:rPr>
          <w:iCs/>
          <w:i/>
        </w:rPr>
        <w:t xml:space="preserve">Note: For academic purposes, references would typically include industry reports from the Australian Communications and Media Authority (ACMA), technical journals on network engineering, and urban development plans specific to Queensland.</w:t>
      </w:r>
    </w:p>
    <w:p>
      <w:pPr>
        <w:numPr>
          <w:ilvl w:val="0"/>
          <w:numId w:val="1001"/>
        </w:numPr>
        <w:pStyle w:val="Compact"/>
      </w:pPr>
      <w:r>
        <w:t xml:space="preserve">Australian Communications and Media Authority. (2023). *Annual Report on Telecommunications Services in Queensland*.</w:t>
      </w:r>
    </w:p>
    <w:p>
      <w:pPr>
        <w:numPr>
          <w:ilvl w:val="0"/>
          <w:numId w:val="1001"/>
        </w:numPr>
        <w:pStyle w:val="Compact"/>
      </w:pPr>
      <w:r>
        <w:t xml:space="preserve">Brisbane City Council. (2022). *Smart City Strategy and Digital Infrastructure Plan*.</w:t>
      </w:r>
    </w:p>
    <w:p>
      <w:pPr>
        <w:numPr>
          <w:ilvl w:val="0"/>
          <w:numId w:val="1001"/>
        </w:numPr>
        <w:pStyle w:val="Compact"/>
      </w:pPr>
      <w:r>
        <w:t xml:space="preserve">Institute of Electrical and Electronics Engineers. (2021). *Journal of Wireless Communication Networks*. IEEE Transactions on Communications.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Telecommunication Engineers in Australia, Brisbane</dc:title>
  <dc:creator/>
  <dc:language>en</dc:language>
  <cp:keywords/>
  <dcterms:created xsi:type="dcterms:W3CDTF">2026-07-30T03:53:28Z</dcterms:created>
  <dcterms:modified xsi:type="dcterms:W3CDTF">2026-07-30T03:53:28Z</dcterms:modified>
</cp:coreProperties>
</file>

<file path=docProps/custom.xml><?xml version="1.0" encoding="utf-8"?>
<Properties xmlns="http://schemas.openxmlformats.org/officeDocument/2006/custom-properties" xmlns:vt="http://schemas.openxmlformats.org/officeDocument/2006/docPropsVTypes"/>
</file>