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6fdebdb79730c304e5d71968a4c705ffb36d883"/>
    <w:p>
      <w:pPr>
        <w:pStyle w:val="Heading1"/>
      </w:pPr>
      <w:r>
        <w:t xml:space="preserve">Term Paper: The Strategic Role of the Telecommunication Engineer in Brazil São Paulo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Engineering and Urban Infrastructure</w:t>
      </w:r>
      <w:r>
        <w:br/>
      </w:r>
      <w:r>
        <w:rPr>
          <w:bCs/>
          <w:b/>
        </w:rPr>
        <w:t xml:space="preserve">Focusing Region:</w:t>
      </w:r>
      <w:r>
        <w:t xml:space="preserve"> </w:t>
      </w:r>
      <w:r>
        <w:t xml:space="preserve">Brazil São Paulo</w:t>
      </w:r>
    </w:p>
    <w:bookmarkEnd w:id="20"/>
    <w:p>
      <w:r>
        <w:pict>
          <v:rect style="width:0;height:1.5pt" o:hralign="center" o:hrstd="t" o:hr="t"/>
        </w:pict>
      </w:r>
    </w:p>
    <w:bookmarkStart w:id="21" w:name="i.-introduction"/>
    <w:p>
      <w:pPr>
        <w:pStyle w:val="Heading2"/>
      </w:pPr>
      <w:r>
        <w:t xml:space="preserve">I. Introduction</w:t>
      </w:r>
    </w:p>
    <w:p>
      <w:pPr>
        <w:pStyle w:val="FirstParagraph"/>
      </w:pPr>
      <w:r>
        <w:t xml:space="preserve">In the rapidly evolving landscape of global infrastructure, telecommunication systems serve as the nervous system of modern society. This term paper explores the critical role of the</w:t>
      </w:r>
      <w:r>
        <w:t xml:space="preserve"> </w:t>
      </w:r>
      <w:r>
        <w:rPr>
          <w:bCs/>
          <w:b/>
        </w:rPr>
        <w:t xml:space="preserve">Telecommunication Engineer</w:t>
      </w:r>
      <w:r>
        <w:t xml:space="preserve">, specifically within the unique and complex environment of Brazil São Paulo. As one of the most populous metropolitan areas in Southern Hemisphere, Brazil São Paulo presents a distinct set of challenges and opportunities for engineering professionals. The intersection of dense urbanization, economic centrality in Latin America, and technological advancement creates a high-stakes arena where telecommunications infrastructure is not merely a convenience but a fundamental pillar of public safety, economic productivity, and social equity.</w:t>
      </w:r>
    </w:p>
    <w:p>
      <w:pPr>
        <w:pStyle w:val="BodyText"/>
      </w:pPr>
      <w:r>
        <w:t xml:space="preserve">The purpose of this document is to analyze how telecommunication engineers design, implement, and maintain the networks that sustain life in Brazil São Paulo. It will examine the specific regulatory environment in Brazil, the technological shifts toward 5G and fiber optics, and the socio-economic implications of digital connectivity in a region characterized by significant disparity. By understanding these dynamics, we can better appreciate why the</w:t>
      </w:r>
      <w:r>
        <w:t xml:space="preserve"> </w:t>
      </w:r>
      <w:r>
        <w:rPr>
          <w:bCs/>
          <w:b/>
        </w:rPr>
        <w:t xml:space="preserve">Telecommunication Engineer</w:t>
      </w:r>
      <w:r>
        <w:t xml:space="preserve"> </w:t>
      </w:r>
      <w:r>
        <w:t xml:space="preserve">is an indispensable asset to the future development of Brazil São Paulo.</w:t>
      </w:r>
    </w:p>
    <w:bookmarkEnd w:id="21"/>
    <w:bookmarkStart w:id="24" w:name="X2d42fe2dbf36c228725b08c5741634c86e14bdf"/>
    <w:p>
      <w:pPr>
        <w:pStyle w:val="Heading2"/>
      </w:pPr>
      <w:r>
        <w:t xml:space="preserve">II. The Contextual Landscape of Brazil São Paulo</w:t>
      </w:r>
    </w:p>
    <w:bookmarkStart w:id="22" w:name="X283458201aef33ca841f212420e06c9a7d4f02a"/>
    <w:p>
      <w:pPr>
        <w:pStyle w:val="Heading3"/>
      </w:pPr>
      <w:r>
        <w:t xml:space="preserve">A. Urban Density and Infrastructure Challenges</w:t>
      </w:r>
    </w:p>
    <w:p>
      <w:pPr>
        <w:pStyle w:val="FirstParagraph"/>
      </w:pPr>
      <w:r>
        <w:t xml:space="preserve">Brazil São Paulo is a megacity that defies simple categorization, boasting a population exceeding 12 million people within the municipality and over 20 million in the greater metropolitan area. For any engineer, this density presents formidable logistical hurdles. The installation of fiber optic cables, cellular towers, and data centers must navigate an existing labyrinth of underground utilities, historical buildings with preservation restrictions, and chaotic traffic patterns. In Brazil São Paulo space is a premium commodity; therefore telecommunication engineers must employ sophisticated planning software and urban modeling to ensure that new installations do not disrupt the fragile balance of city operations. The engineer's role here extends beyond technical proficiency to include urban planning expertise and community relations.</w:t>
      </w:r>
    </w:p>
    <w:bookmarkEnd w:id="22"/>
    <w:bookmarkStart w:id="23" w:name="b.-economic-hub-of-latin-america"/>
    <w:p>
      <w:pPr>
        <w:pStyle w:val="Heading3"/>
      </w:pPr>
      <w:r>
        <w:t xml:space="preserve">B. Economic Hub of Latin America</w:t>
      </w:r>
    </w:p>
    <w:p>
      <w:pPr>
        <w:pStyle w:val="FirstParagraph"/>
      </w:pPr>
      <w:r>
        <w:t xml:space="preserve">The financial district in Brazil São Paulo, often referred to as Avenida Paulista, is a major economic engine for Latin America. High-frequency trading firms, multinational corporations, and fintech startups rely on millisecond-level latency and redundant connectivity. For the</w:t>
      </w:r>
      <w:r>
        <w:t xml:space="preserve"> </w:t>
      </w:r>
      <w:r>
        <w:rPr>
          <w:bCs/>
          <w:b/>
        </w:rPr>
        <w:t xml:space="preserve">Telecommunication Engineer</w:t>
      </w:r>
      <w:r>
        <w:t xml:space="preserve">, ensuring 99.99% uptime in this sector is not just a service level agreement but an economic imperative. A failure in telecommunications in Brazil São Paulo can ripple through global markets, underscoring the high responsibility placed on engineers to design resilient, redundant systems that can withstand both physical disasters and cyber threats.</w:t>
      </w:r>
    </w:p>
    <w:bookmarkEnd w:id="23"/>
    <w:bookmarkEnd w:id="24"/>
    <w:bookmarkStart w:id="27" w:name="Xfece91651705c234264bb7f3671590ccf00124f"/>
    <w:p>
      <w:pPr>
        <w:pStyle w:val="Heading2"/>
      </w:pPr>
      <w:r>
        <w:t xml:space="preserve">III. Technological Frontiers: 5G and Fiber Expansion</w:t>
      </w:r>
    </w:p>
    <w:bookmarkStart w:id="25" w:name="a.-the-rollout-of-5g-in-brazil"/>
    <w:p>
      <w:pPr>
        <w:pStyle w:val="Heading3"/>
      </w:pPr>
      <w:r>
        <w:t xml:space="preserve">A. The Rollout of 5G in Brazil</w:t>
      </w:r>
    </w:p>
    <w:p>
      <w:pPr>
        <w:pStyle w:val="FirstParagraph"/>
      </w:pPr>
      <w:r>
        <w:t xml:space="preserve">The deployment of fifth-generation (5G) wireless technology represents the most significant infrastructure project in recent history for telecommunications professionals in Brazil São Paulo. Unlike previous generations, 5G requires a denser network of small cells due to its higher frequency bands, which have shorter range and poorer penetration through solid objects. In the dense urban canyons of Brazil São Paulo, this means installing thousands of additional nodes on streetlights, bus stops, and building facades. The</w:t>
      </w:r>
      <w:r>
        <w:t xml:space="preserve"> </w:t>
      </w:r>
      <w:r>
        <w:rPr>
          <w:bCs/>
          <w:b/>
        </w:rPr>
        <w:t xml:space="preserve">Telecommunication Engineer</w:t>
      </w:r>
      <w:r>
        <w:t xml:space="preserve"> </w:t>
      </w:r>
      <w:r>
        <w:t xml:space="preserve">must carefully calculate signal propagation paths to ensure coverage in high-rises while minimizing interference with neighboring sectors. This technology promises to enable Internet of Things (IoT) applications that will further smarten the city, from traffic management systems in Brazil São Paulo to remote healthcare monitoring.</w:t>
      </w:r>
    </w:p>
    <w:bookmarkEnd w:id="25"/>
    <w:bookmarkStart w:id="26" w:name="b.-fiber-to-the-home-ftth-expansion"/>
    <w:p>
      <w:pPr>
        <w:pStyle w:val="Heading3"/>
      </w:pPr>
      <w:r>
        <w:t xml:space="preserve">B. Fiber-to-the-Home (FTTH) Expansion</w:t>
      </w:r>
    </w:p>
    <w:p>
      <w:pPr>
        <w:pStyle w:val="FirstParagraph"/>
      </w:pPr>
      <w:r>
        <w:t xml:space="preserve">While wireless technologies grab headlines, the backbone of connectivity remains fiber optics. In Brazil São Paulo expanding FTTH access is crucial for bridging the digital divide between wealthy enclaves and peripheral communities. Engineers are tasked with designing cost-effective deployment strategies that maximize reach while minimizing excavation costs in areas where roads are frequently torn up due to other municipal works. The integration of passive optical networks (PON) allows engineers to deliver high-speed internet to residential and commercial users efficiently, fostering digital inclusion in regions of Brazil São Paulo that have historically been underserved by high-bandwidth services.</w:t>
      </w:r>
    </w:p>
    <w:bookmarkEnd w:id="26"/>
    <w:bookmarkEnd w:id="27"/>
    <w:bookmarkStart w:id="28" w:name="Xbd2c457cb240e1578892577cb5b728ee8e2ec8e"/>
    <w:p>
      <w:pPr>
        <w:pStyle w:val="Heading2"/>
      </w:pPr>
      <w:r>
        <w:t xml:space="preserve">IV. Regulatory and Environmental Considerations</w:t>
      </w:r>
    </w:p>
    <w:p>
      <w:pPr>
        <w:pStyle w:val="FirstParagraph"/>
      </w:pPr>
      <w:r>
        <w:t xml:space="preserve">The work of a telecommunication engineer is heavily influenced by the regulatory framework established by Anatel (Agência Nacional de Telecomunicações) in Brazil. Compliance with these regulations is mandatory for any project involving spectrum usage or public right-of-way access in Brazil São Paulo. Engineers must navigate complex bureaucratic processes to obtain permits for tower construction, ensuring that electromagnetic field (EMF) emissions comply with safety standards set by international bodies and local laws.</w:t>
      </w:r>
    </w:p>
    <w:p>
      <w:pPr>
        <w:pStyle w:val="BodyText"/>
      </w:pPr>
      <w:r>
        <w:t xml:space="preserve">Furthermore, environmental sustainability is becoming a core competency for the modern</w:t>
      </w:r>
      <w:r>
        <w:t xml:space="preserve"> </w:t>
      </w:r>
      <w:r>
        <w:rPr>
          <w:bCs/>
          <w:b/>
        </w:rPr>
        <w:t xml:space="preserve">Telecommunication Engineer</w:t>
      </w:r>
      <w:r>
        <w:t xml:space="preserve">. In Brazil São Paulo, there is growing pressure to reduce the carbon footprint of data centers and network operations. This involves implementing energy-efficient cooling systems for server farms, using renewable energy sources where possible, and designing networks that consume less power during idle times. Engineers are increasingly expected to propose solutions that balance performance with environmental responsibility, a trend that aligns with broader global sustainability goals.</w:t>
      </w:r>
    </w:p>
    <w:bookmarkEnd w:id="28"/>
    <w:bookmarkStart w:id="29" w:name="X60bd3e0d042e0b3857d1098b50fa2c14b09210e"/>
    <w:p>
      <w:pPr>
        <w:pStyle w:val="Heading2"/>
      </w:pPr>
      <w:r>
        <w:t xml:space="preserve">V. Socio-Economic Impact and Digital Inclusion</w:t>
      </w:r>
    </w:p>
    <w:p>
      <w:pPr>
        <w:pStyle w:val="FirstParagraph"/>
      </w:pPr>
      <w:r>
        <w:t xml:space="preserve">The disparity in digital access within Brazil São Paulo is stark. While central areas enjoy gigabit speeds, many outskirts suffer from poor connectivity or complete lack thereof. The role of the telecommunication engineer extends beyond technical installation to social advocacy and planning. By designing scalable network architectures that can be easily expanded into underserved areas, engineers contribute directly to social mobility. Access to reliable internet allows students in peripheral neighborhoods of Brazil São Paulo to access online education, enables small business owners to participate in the global economy, and facilitates access to government services. Therefore the</w:t>
      </w:r>
      <w:r>
        <w:t xml:space="preserve"> </w:t>
      </w:r>
      <w:r>
        <w:rPr>
          <w:bCs/>
          <w:b/>
        </w:rPr>
        <w:t xml:space="preserve">Telecommunication Engineer</w:t>
      </w:r>
      <w:r>
        <w:t xml:space="preserve"> </w:t>
      </w:r>
      <w:r>
        <w:t xml:space="preserve">acts as a catalyst for social equity, using technology as a tool for inclusion.</w:t>
      </w:r>
    </w:p>
    <w:bookmarkEnd w:id="29"/>
    <w:bookmarkStart w:id="30" w:name="vi.-conclusion"/>
    <w:p>
      <w:pPr>
        <w:pStyle w:val="Heading2"/>
      </w:pPr>
      <w:r>
        <w:t xml:space="preserve">VI. Conclusion</w:t>
      </w:r>
    </w:p>
    <w:p>
      <w:pPr>
        <w:pStyle w:val="FirstParagraph"/>
      </w:pPr>
      <w:r>
        <w:t xml:space="preserve">In conclusion, the profession of telecommunication engineering in Brazil São Paulo is multifaceted and critically important. It requires a blend of technical expertise, urban planning acumen, regulatory knowledge, and social consciousness. As Brazil São Paulo continues to grow as an economic powerhouse and a technological hub in Latin America, the demand for skilled</w:t>
      </w:r>
      <w:r>
        <w:t xml:space="preserve"> </w:t>
      </w:r>
      <w:r>
        <w:rPr>
          <w:bCs/>
          <w:b/>
        </w:rPr>
        <w:t xml:space="preserve">Telecommunication Engineers</w:t>
      </w:r>
      <w:r>
        <w:t xml:space="preserve"> </w:t>
      </w:r>
      <w:r>
        <w:t xml:space="preserve">will only increase. These professionals are not merely building networks; they are constructing the digital infrastructure that will define the quality of life, economic resilience, and global competitiveness of Brazil São Paulo for decades to come. The challenges presented by urban density, technological transition in Brazil São Paulo, and social inequality require innovative solutions that only a dedicated engineering workforce can provide. Thus recognizing and supporting this profession is essential for the sustainable development of the region.</w:t>
      </w:r>
    </w:p>
    <w:p>
      <w:r>
        <w:pict>
          <v:rect style="width:0;height:1.5pt" o:hralign="center" o:hrstd="t" o:hr="t"/>
        </w:pict>
      </w:r>
    </w:p>
    <w:p>
      <w:pPr>
        <w:pStyle w:val="FirstParagraph"/>
      </w:pPr>
      <w:r>
        <w:rPr>
          <w:iCs/>
          <w:i/>
        </w:rPr>
        <w:t xml:space="preserve">This term paper has been prepared to highlight the significance of telecommunications engineering within the specific geographical and economic context of Brazil São Paulo, emphasizing the indispensable role of professionals in this field.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Telecommunication Engineer in Brazil São Paulo</dc:title>
  <dc:creator/>
  <dc:language>en</dc:language>
  <cp:keywords/>
  <dcterms:created xsi:type="dcterms:W3CDTF">2026-07-29T14:07:55Z</dcterms:created>
  <dcterms:modified xsi:type="dcterms:W3CDTF">2026-07-29T14:07:55Z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