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34" w:name="X69f7525e03d8ac9af27cdb525f8bb2559f1e82a"/>
    <w:p>
      <w:pPr>
        <w:pStyle w:val="Heading1"/>
      </w:pPr>
      <w:r>
        <w:t xml:space="preserve">The Evolution and Strategic Importance of the Telecommunication Engineer in the Technological Hub of India Bangalore</w:t>
      </w:r>
    </w:p>
    <w:p>
      <w:pPr>
        <w:pStyle w:val="FirstParagraph"/>
      </w:pPr>
      <w:r>
        <w:rPr>
          <w:bCs/>
          <w:b/>
        </w:rPr>
        <w:t xml:space="preserve">Date:</w:t>
      </w:r>
      <w:r>
        <w:t xml:space="preserve"> </w:t>
      </w:r>
      <w:r>
        <w:t xml:space="preserve">October 2023</w:t>
      </w:r>
      <w:r>
        <w:br/>
      </w:r>
      <w:r>
        <w:rPr>
          <w:bCs/>
          <w:b/>
        </w:rPr>
        <w:t xml:space="preserve">Degree Level:</w:t>
      </w:r>
      <w:r>
        <w:t xml:space="preserve"> </w:t>
      </w:r>
      <w:r>
        <w:t xml:space="preserve">Master of Science in Engineering</w:t>
      </w:r>
      <w:r>
        <w:br/>
      </w:r>
      <w:r>
        <w:rPr>
          <w:bCs/>
          <w:b/>
        </w:rPr>
        <w:t xml:space="preserve">Subject:</w:t>
      </w:r>
      <w:r>
        <w:t xml:space="preserve"> </w:t>
      </w:r>
      <w:r>
        <w:t xml:space="preserve">Advanced Telecommunications Systems and Infrastructure</w:t>
      </w:r>
    </w:p>
    <w:bookmarkStart w:id="20" w:name="acknowledgements"/>
    <w:p>
      <w:pPr>
        <w:pStyle w:val="Heading2"/>
      </w:pPr>
      <w:r>
        <w:t xml:space="preserve">Acknowledgements</w:t>
      </w:r>
    </w:p>
    <w:p>
      <w:pPr>
        <w:pStyle w:val="FirstParagraph"/>
      </w:pPr>
      <w:r>
        <w:t xml:space="preserve">This term paper serves as a comprehensive analysis of the critical role played by the telecommunication engineer within the rapidly evolving digital landscape. Special attention is dedicated to the unique ecosystem present in India Bangalore, often referred to as "India's Silicon Valley." The insights herein are derived from current industry trends, government policy frameworks such as Digital India, and infrastructural developments specific to this metropolitan region.</w:t>
      </w:r>
    </w:p>
    <w:bookmarkEnd w:id="20"/>
    <w:bookmarkStart w:id="21" w:name="abstract"/>
    <w:p>
      <w:pPr>
        <w:pStyle w:val="Heading2"/>
      </w:pPr>
      <w:r>
        <w:t xml:space="preserve">Abstract</w:t>
      </w:r>
    </w:p>
    <w:p>
      <w:pPr>
        <w:pStyle w:val="FirstParagraph"/>
      </w:pPr>
      <w:r>
        <w:t xml:space="preserve">The role of the telecommunication engineer has transcended traditional boundaries, evolving from simple voice connectivity to managing complex, data-heavy digital ecosystems. This paper explores the multifaceted responsibilities of a telecommunication engineer, with a specific focus on the challenges and opportunities presented by India Bangalore. As a global technology hub, Bangalore serves as a microcosm for understanding how advanced telecommunications infrastructure supports economic growth, smart city initiatives, and social connectivity. The document argues that the telecommunication engineer is not merely an infrastructure maintainer but a pivotal architect of modern societal progress in developing economies.</w:t>
      </w:r>
    </w:p>
    <w:bookmarkEnd w:id="21"/>
    <w:bookmarkStart w:id="22" w:name="introduction"/>
    <w:p>
      <w:pPr>
        <w:pStyle w:val="Heading2"/>
      </w:pPr>
      <w:r>
        <w:t xml:space="preserve">Introduction</w:t>
      </w:r>
    </w:p>
    <w:p>
      <w:pPr>
        <w:pStyle w:val="FirstParagraph"/>
      </w:pPr>
      <w:r>
        <w:t xml:space="preserve">In the 21st century, telecommunications have become the backbone of global economic integration and social interaction. For any nation aspiring to lead in the digital era, robust communication networks are non-negotiable. Nowhere is this more evident than in India Bangalore, a city that has transformed from a garden city into one of Asia’s most significant technology centers. The engine driving this transformation is the skilled workforce known as the telecommunication engineer.</w:t>
      </w:r>
    </w:p>
    <w:p>
      <w:pPr>
        <w:pStyle w:val="BodyText"/>
      </w:pPr>
      <w:r>
        <w:t xml:space="preserve">Bangalore, or Bengaluru, hosts numerous headquarters for major global telecommunications corporations and software giants. Consequently, the demand for high-speed data transmission, low-latency networks (such as 5G), and reliable IoT (Internet of Things) connectivity is unprecedented. The telecommunication engineer in this context operates at the intersection of hardware infrastructure and software-defined networking. This paper aims to dissect the technical, social, and economic contributions of these professionals within the specific geographic and cultural context of India Bangalore.</w:t>
      </w:r>
    </w:p>
    <w:bookmarkEnd w:id="22"/>
    <w:bookmarkStart w:id="25" w:name="X3cd1a87edab3e0284a89a6da2f645f77fe74a95"/>
    <w:p>
      <w:pPr>
        <w:pStyle w:val="Heading2"/>
      </w:pPr>
      <w:r>
        <w:t xml:space="preserve">The Changing Role of the Telecommunication Engineer</w:t>
      </w:r>
    </w:p>
    <w:p>
      <w:pPr>
        <w:pStyle w:val="FirstParagraph"/>
      </w:pPr>
      <w:r>
        <w:t xml:space="preserve">Gone are the days when a telecommunication engineer was solely responsible for laying copper wires or managing analog switchboards. Today, the profile has shifted dramatically towards network virtualization, cloud computing integration, and cybersecurity. In India Bangalore, where startups and established MNCs coexist, the telecommunication engineer must possess a hybrid skill set.</w:t>
      </w:r>
    </w:p>
    <w:bookmarkStart w:id="23" w:name="X1451562140d42ca65df014442dc8ec6adc641cf"/>
    <w:p>
      <w:pPr>
        <w:pStyle w:val="Heading3"/>
      </w:pPr>
      <w:r>
        <w:t xml:space="preserve">Infrastructure Development and Management</w:t>
      </w:r>
    </w:p>
    <w:p>
      <w:pPr>
        <w:pStyle w:val="FirstParagraph"/>
      </w:pPr>
      <w:r>
        <w:t xml:space="preserve">The primary responsibility remains the design and maintenance of physical infrastructure. However, in a dense urban environment like India Bangalore, this involves navigating complex regulatory landscapes regarding right-of-way permissions for fiber optic cabling. Engineers must utilize advanced tools like GIS (Geographic Information Systems) to plan optimal routes that minimize disruption to the city's chaotic traffic patterns while maximizing coverage.</w:t>
      </w:r>
    </w:p>
    <w:bookmarkEnd w:id="23"/>
    <w:bookmarkStart w:id="24" w:name="Xecd590ec3f136e21e9fe41c8d061cf5744f77ef"/>
    <w:p>
      <w:pPr>
        <w:pStyle w:val="Heading3"/>
      </w:pPr>
      <w:r>
        <w:t xml:space="preserve">5G Deployment and Next-Generation Networks</w:t>
      </w:r>
    </w:p>
    <w:p>
      <w:pPr>
        <w:pStyle w:val="FirstParagraph"/>
      </w:pPr>
      <w:r>
        <w:t xml:space="preserve">The rollout of 5G technology in India has been a priority for the government. Bangalore, being a pilot zone for many tech trials, requires telecommunication engineers who understand mmWave frequencies, network slicing, and edge computing. These engineers are tasked with ensuring that the infrastructure can support high-definition video streaming, autonomous vehicle communication systems in IT parks like Electronic City and Whitefield.</w:t>
      </w:r>
    </w:p>
    <w:bookmarkEnd w:id="24"/>
    <w:bookmarkEnd w:id="25"/>
    <w:bookmarkStart w:id="28" w:name="Xf0533dd9390ebd08f8d96b42197f80e34e0dd69"/>
    <w:p>
      <w:pPr>
        <w:pStyle w:val="Heading2"/>
      </w:pPr>
      <w:r>
        <w:t xml:space="preserve">Bangalore: A Case Study in Urban Telecommunications</w:t>
      </w:r>
    </w:p>
    <w:p>
      <w:pPr>
        <w:pStyle w:val="FirstParagraph"/>
      </w:pPr>
      <w:r>
        <w:t xml:space="preserve">India Bangalore presents unique challenges due to its rapid urbanization. The city’s infrastructure has often struggled to keep pace with population growth, leading to congestion issues that extend to network traffic management. Here, the telecommunication engineer plays a crucial role in load balancing and traffic optimization.</w:t>
      </w:r>
    </w:p>
    <w:bookmarkStart w:id="26" w:name="the-it-corridor-dynamics"/>
    <w:p>
      <w:pPr>
        <w:pStyle w:val="Heading3"/>
      </w:pPr>
      <w:r>
        <w:t xml:space="preserve">The IT Corridor Dynamics</w:t>
      </w:r>
    </w:p>
    <w:p>
      <w:pPr>
        <w:pStyle w:val="FirstParagraph"/>
      </w:pPr>
      <w:r>
        <w:t xml:space="preserve">In hubs such as Outer Ring Road (ORR), the density of users is incredibly high. Telecommunication engineers must deploy small cell technologies to augment macro cells, ensuring seamless connectivity for thousands of professionals working in close proximity. This requires sophisticated interference management techniques and dynamic spectrum allocation strategies.</w:t>
      </w:r>
    </w:p>
    <w:bookmarkEnd w:id="26"/>
    <w:bookmarkStart w:id="27" w:name="smart-city-initiatives"/>
    <w:p>
      <w:pPr>
        <w:pStyle w:val="Heading3"/>
      </w:pPr>
      <w:r>
        <w:t xml:space="preserve">Smart City Initiatives</w:t>
      </w:r>
    </w:p>
    <w:p>
      <w:pPr>
        <w:pStyle w:val="FirstParagraph"/>
      </w:pPr>
      <w:r>
        <w:t xml:space="preserve">The Bangalore Metropolitan Region Development Authority (BMRDA) has initiated several smart city projects. These rely heavily on a robust IoT framework. Telecommunication engineers are the custodians of this framework, connecting traffic lights, waste management sensors, and public safety cameras to central control units via low-power wide-area networks (LPWAN). Their work directly impacts the quality of life for residents in India Bangalore.</w:t>
      </w:r>
    </w:p>
    <w:bookmarkEnd w:id="27"/>
    <w:bookmarkEnd w:id="28"/>
    <w:bookmarkStart w:id="29" w:name="economic-and-social-impact"/>
    <w:p>
      <w:pPr>
        <w:pStyle w:val="Heading2"/>
      </w:pPr>
      <w:r>
        <w:t xml:space="preserve">Economic and Social Impact</w:t>
      </w:r>
    </w:p>
    <w:p>
      <w:pPr>
        <w:pStyle w:val="FirstParagraph"/>
      </w:pPr>
      <w:r>
        <w:t xml:space="preserve">The economic contribution of a skilled telecommunication engineer extends beyond their immediate employment. By enabling reliable internet access, they facilitate remote work opportunities, allowing talent from rural areas to connect with Bangalore-based companies. This democratization of access helps bridge the urban-rural divide in India.</w:t>
      </w:r>
    </w:p>
    <w:p>
      <w:pPr>
        <w:pStyle w:val="BodyText"/>
      </w:pPr>
      <w:r>
        <w:t xml:space="preserve">Furthermore, the reliability provided by these engineers supports the e-commerce and fintech sectors, which are booming in Karnataka. During peak events or festivals in India Bangalore, network stability is critical for digital transactions. Engineers ensure that latency remains low during flash sales and payment spikes, thereby sustaining consumer confidence.</w:t>
      </w:r>
    </w:p>
    <w:bookmarkEnd w:id="29"/>
    <w:bookmarkStart w:id="30" w:name="X7b00416ecfb90414db9a072446747cfff5d112a"/>
    <w:p>
      <w:pPr>
        <w:pStyle w:val="Heading2"/>
      </w:pPr>
      <w:r>
        <w:t xml:space="preserve">Challenges Faced by Telecommunication Engineers</w:t>
      </w:r>
    </w:p>
    <w:p>
      <w:pPr>
        <w:pStyle w:val="FirstParagraph"/>
      </w:pPr>
      <w:r>
        <w:t xml:space="preserve">Despite the progress, challenges persist. Power instability remains a concern in certain peripheral areas of India Bangalore, requiring engineers to design robust backup power solutions for base stations. Additionally, cybersecurity threats are escalating. With the digitization of sensitive data in financial and governmental sectors located in Bangalore, telecommunication engineers must also act as security auditors, implementing encryption protocols and monitoring networks for anomalies.</w:t>
      </w:r>
    </w:p>
    <w:bookmarkEnd w:id="30"/>
    <w:bookmarkStart w:id="31" w:name="future-prospects"/>
    <w:p>
      <w:pPr>
        <w:pStyle w:val="Heading2"/>
      </w:pPr>
      <w:r>
        <w:t xml:space="preserve">Future Prospects</w:t>
      </w:r>
    </w:p>
    <w:p>
      <w:pPr>
        <w:pStyle w:val="FirstParagraph"/>
      </w:pPr>
      <w:r>
        <w:t xml:space="preserve">The future for the telecommunication engineer is intertwined with Artificial Intelligence (AI). AI-driven network management systems are becoming standard. Engineers will need to adapt by learning about machine learning algorithms that predict network failures before they occur. In India Bangalore, this transition is already underway, with tech parks deploying AI models to optimize bandwidth usage in real-time.</w:t>
      </w:r>
    </w:p>
    <w:bookmarkEnd w:id="31"/>
    <w:bookmarkStart w:id="32" w:name="conclusion"/>
    <w:p>
      <w:pPr>
        <w:pStyle w:val="Heading2"/>
      </w:pPr>
      <w:r>
        <w:t xml:space="preserve">Conclusion</w:t>
      </w:r>
    </w:p>
    <w:p>
      <w:pPr>
        <w:pStyle w:val="FirstParagraph"/>
      </w:pPr>
      <w:r>
        <w:t xml:space="preserve">In conclusion, the telecommunication engineer is a cornerstone of modern development in India Bangalore. Their expertise bridges the gap between theoretical connectivity and practical application, driving economic growth and social inclusion. As Bangalore continues to assert its position as a global tech leader, the demand for highly skilled engineers who can navigate both technical complexities and regulatory environments will only increase.</w:t>
      </w:r>
    </w:p>
    <w:p>
      <w:pPr>
        <w:pStyle w:val="BodyText"/>
      </w:pPr>
      <w:r>
        <w:t xml:space="preserve">Investing in education and continuous professional development for these professionals is not just an academic suggestion but a national imperative. The future of digital India relies heavily on the continued innovation and dedication of those who design, build, and maintain its veins—the telecommunications networks.</w:t>
      </w:r>
    </w:p>
    <w:bookmarkEnd w:id="32"/>
    <w:bookmarkStart w:id="33" w:name="references"/>
    <w:p>
      <w:pPr>
        <w:pStyle w:val="Heading2"/>
      </w:pPr>
      <w:r>
        <w:t xml:space="preserve">References</w:t>
      </w:r>
    </w:p>
    <w:p>
      <w:pPr>
        <w:numPr>
          <w:ilvl w:val="0"/>
          <w:numId w:val="1001"/>
        </w:numPr>
        <w:pStyle w:val="Compact"/>
      </w:pPr>
      <w:r>
        <w:t xml:space="preserve">Bharatiya Digital Authority Reports (2023). "Telecommunications Infrastructure Status in Karnataka."</w:t>
      </w:r>
    </w:p>
    <w:p>
      <w:pPr>
        <w:numPr>
          <w:ilvl w:val="0"/>
          <w:numId w:val="1001"/>
        </w:numPr>
        <w:pStyle w:val="Compact"/>
      </w:pPr>
      <w:r>
        <w:t xml:space="preserve">Telco Advisory Services. "5G Deployment Challenges in Urban Indian Cities." Journal of Network Engineering, Vol 12.</w:t>
      </w:r>
    </w:p>
    <w:p>
      <w:pPr>
        <w:numPr>
          <w:ilvl w:val="0"/>
          <w:numId w:val="1001"/>
        </w:numPr>
        <w:pStyle w:val="Compact"/>
      </w:pPr>
      <w:r>
        <w:t xml:space="preserve">National Informatics Centre. "Smart City Mission: Case Study of Bangalore IoT Integration."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Telecommunication Engineers in India Bangalore</dc:title>
  <dc:creator/>
  <dc:language>en</dc:language>
  <cp:keywords/>
  <dcterms:created xsi:type="dcterms:W3CDTF">2026-07-29T15:44:55Z</dcterms:created>
  <dcterms:modified xsi:type="dcterms:W3CDTF">2026-07-29T15:44:55Z</dcterms:modified>
</cp:coreProperties>
</file>

<file path=docProps/custom.xml><?xml version="1.0" encoding="utf-8"?>
<Properties xmlns="http://schemas.openxmlformats.org/officeDocument/2006/custom-properties" xmlns:vt="http://schemas.openxmlformats.org/officeDocument/2006/docPropsVTypes"/>
</file>