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Mexico</w:t>
      </w:r>
      <w:r>
        <w:t xml:space="preserve"> </w:t>
      </w:r>
      <w:r>
        <w:t xml:space="preserve">City</w:t>
      </w:r>
    </w:p>
    <w:bookmarkStart w:id="20" w:name="term-paper"/>
    <w:p>
      <w:pPr>
        <w:pStyle w:val="Heading1"/>
      </w:pPr>
      <w:r>
        <w:rPr>
          <w:bCs/>
          <w:b/>
        </w:rPr>
        <w:t xml:space="preserve">Term Paper</w:t>
      </w:r>
    </w:p>
    <w:p>
      <w:pPr>
        <w:pStyle w:val="FirstParagraph"/>
      </w:pPr>
      <w:r>
        <w:br/>
      </w:r>
    </w:p>
    <w:p>
      <w:pPr>
        <w:pStyle w:val="BodyText"/>
      </w:pPr>
      <w:r>
        <w:rPr>
          <w:iCs/>
          <w:i/>
        </w:rPr>
        <w:t xml:space="preserve">Analyzing the Critical Infrastructure Role of the Telecommunication Engineer in the Urban Metropolis of Mexico Mexico City</w:t>
      </w:r>
    </w:p>
    <w:p>
      <w:pPr>
        <w:pStyle w:val="BodyText"/>
      </w:pPr>
      <w:r>
        <w:br/>
      </w:r>
      <w:r>
        <w:br/>
      </w:r>
    </w:p>
    <w:p>
      <w:pPr>
        <w:pStyle w:val="BodyText"/>
      </w:pPr>
      <w:r>
        <w:rPr>
          <w:bCs/>
          <w:b/>
        </w:rPr>
        <w:t xml:space="preserve">Student Name:</w:t>
      </w:r>
      <w:r>
        <w:t xml:space="preserve"> </w:t>
      </w:r>
      <w:r>
        <w:t xml:space="preserve">[Name Placeholder]</w:t>
      </w:r>
    </w:p>
    <w:p>
      <w:pPr>
        <w:pStyle w:val="BodyText"/>
      </w:pPr>
      <w:r>
        <w:rPr>
          <w:bCs/>
          <w:b/>
        </w:rPr>
        <w:t xml:space="preserve">Course:</w:t>
      </w:r>
      <w:r>
        <w:t xml:space="preserve"> </w:t>
      </w:r>
      <w:r>
        <w:t xml:space="preserve">Telecommunications Systems and Urban Planning</w:t>
      </w:r>
    </w:p>
    <w:p>
      <w:pPr>
        <w:pStyle w:val="BodyText"/>
      </w:pPr>
      <w:r>
        <w:br/>
      </w:r>
    </w:p>
    <w:bookmarkEnd w:id="20"/>
    <w:bookmarkStart w:id="21" w:name="i.-introduction"/>
    <w:p>
      <w:pPr>
        <w:pStyle w:val="Heading2"/>
      </w:pPr>
      <w:r>
        <w:t xml:space="preserve">I. Introduction</w:t>
      </w:r>
    </w:p>
    <w:p>
      <w:pPr>
        <w:pStyle w:val="FirstParagraph"/>
      </w:pPr>
      <w:r>
        <w:t xml:space="preserve">p&gt;The urban landscape of the twenty-first century is defined by connectivity. In this era, the ability to transmit data, voice, and video across vast distances instantaneously is not merely a convenience but a fundamental requirement for economic stability and social cohesion. At the heart of this digital infrastructure stands the</w:t>
      </w:r>
      <w:r>
        <w:t xml:space="preserve"> </w:t>
      </w:r>
      <w:r>
        <w:rPr>
          <w:bCs/>
          <w:b/>
        </w:rPr>
        <w:t xml:space="preserve">Telecommunication Engineer</w:t>
      </w:r>
      <w:r>
        <w:t xml:space="preserve">. This term paper explores the specialized role of professionals in this field within one of the most complex urban environments on Earth:</w:t>
      </w:r>
      <w:r>
        <w:t xml:space="preserve"> </w:t>
      </w:r>
      <w:r>
        <w:rPr>
          <w:bCs/>
          <w:b/>
        </w:rPr>
        <w:t xml:space="preserve">Mexico Mexico City</w:t>
      </w:r>
      <w:r>
        <w:t xml:space="preserve">, commonly known as Ciudad de México (CDMX). As a megacity with a population exceeding nine million people and a metropolitan area stretching over 20 million, CDMX presents unique challenges regarding infrastructure density, seismic activity, and rapid technological adoption. The focus of this analysis is to delineate how the</w:t>
      </w:r>
      <w:r>
        <w:t xml:space="preserve"> </w:t>
      </w:r>
      <w:r>
        <w:rPr>
          <w:bCs/>
          <w:b/>
        </w:rPr>
        <w:t xml:space="preserve">Telecommunication Engineer</w:t>
      </w:r>
      <w:r>
        <w:t xml:space="preserve"> </w:t>
      </w:r>
      <w:r>
        <w:t xml:space="preserve">serves as the pivotal architect of modern life in</w:t>
      </w:r>
      <w:r>
        <w:t xml:space="preserve"> </w:t>
      </w:r>
      <w:r>
        <w:rPr>
          <w:bCs/>
          <w:b/>
        </w:rPr>
        <w:t xml:space="preserve">Mexico Mexico City</w:t>
      </w:r>
      <w:r>
        <w:t xml:space="preserve">, addressing both legacy system maintenance and the deployment of next-generation networks.</w:t>
      </w:r>
    </w:p>
    <w:bookmarkEnd w:id="21"/>
    <w:bookmarkStart w:id="22" w:name="X9074e16de41c3fbab376441ce7d2e579190e489"/>
    <w:p>
      <w:pPr>
        <w:pStyle w:val="Heading2"/>
      </w:pPr>
      <w:r>
        <w:t xml:space="preserve">II. The Context: Complexity of Mexico City's Infrastructure</w:t>
      </w:r>
    </w:p>
    <w:p>
      <w:pPr>
        <w:pStyle w:val="FirstParagraph"/>
      </w:pPr>
      <w:r>
        <w:t xml:space="preserve">To understand the necessity of specialized engineering in this region, one must first appreciate the unique geographical and demographic pressures faced by</w:t>
      </w:r>
      <w:r>
        <w:t xml:space="preserve"> </w:t>
      </w:r>
      <w:r>
        <w:rPr>
          <w:bCs/>
          <w:b/>
        </w:rPr>
        <w:t xml:space="preserve">Mexico Mexico City</w:t>
      </w:r>
      <w:r>
        <w:t xml:space="preserve">. Built on a former lake bed, the city suffers from significant subsidence issues, which complicates the laying of underground fiber-optic cables. Furthermore, its location in a seismic zone requires all infrastructure to be built with rigorous抗震 (seismic) standards. For the</w:t>
      </w:r>
      <w:r>
        <w:t xml:space="preserve"> </w:t>
      </w:r>
      <w:r>
        <w:rPr>
          <w:bCs/>
          <w:b/>
        </w:rPr>
        <w:t xml:space="preserve">Telecommunication Engineer</w:t>
      </w:r>
      <w:r>
        <w:t xml:space="preserve">, these factors are not mere background details; they are primary design constraints.</w:t>
      </w:r>
    </w:p>
    <w:p>
      <w:pPr>
        <w:pStyle w:val="BodyText"/>
      </w:pPr>
      <w:r>
        <w:t xml:space="preserve">In addition to physical challenges, the demographic density of</w:t>
      </w:r>
      <w:r>
        <w:t xml:space="preserve"> </w:t>
      </w:r>
      <w:r>
        <w:rPr>
          <w:bCs/>
          <w:b/>
        </w:rPr>
        <w:t xml:space="preserve">Mexico Mexico City</w:t>
      </w:r>
      <w:r>
        <w:t xml:space="preserve"> </w:t>
      </w:r>
      <w:r>
        <w:t xml:space="preserve">creates a high-demand environment for bandwidth. The city is a central hub for business, government, and education in Latin America. The surge in remote work capabilities following global health crises has placed unprecedented strain on existing networks. Consequently, the role of the</w:t>
      </w:r>
      <w:r>
        <w:t xml:space="preserve"> </w:t>
      </w:r>
      <w:r>
        <w:rPr>
          <w:bCs/>
          <w:b/>
        </w:rPr>
        <w:t xml:space="preserve">Telecommunication Engineer</w:t>
      </w:r>
      <w:r>
        <w:t xml:space="preserve"> </w:t>
      </w:r>
      <w:r>
        <w:t xml:space="preserve">has shifted from simple maintenance to strategic capacity planning and network optimization.</w:t>
      </w:r>
    </w:p>
    <w:bookmarkEnd w:id="22"/>
    <w:bookmarkStart w:id="26" w:name="Xb0dbebbc2407fe01da818126d14d466d696d7b1"/>
    <w:p>
      <w:pPr>
        <w:pStyle w:val="Heading2"/>
      </w:pPr>
      <w:r>
        <w:t xml:space="preserve">III. Core Responsibilities of the Telecommunication Engineer</w:t>
      </w:r>
    </w:p>
    <w:bookmarkStart w:id="23" w:name="a.-network-design-and-optimization"/>
    <w:p>
      <w:pPr>
        <w:pStyle w:val="Heading3"/>
      </w:pPr>
      <w:r>
        <w:t xml:space="preserve">A. Network Design and Optimization</w:t>
      </w:r>
    </w:p>
    <w:p>
      <w:pPr>
        <w:pStyle w:val="FirstParagraph"/>
      </w:pPr>
      <w:r>
        <w:t xml:space="preserve">The primary duty of a</w:t>
      </w:r>
      <w:r>
        <w:t xml:space="preserve"> </w:t>
      </w:r>
      <w:r>
        <w:rPr>
          <w:bCs/>
          <w:b/>
        </w:rPr>
        <w:t xml:space="preserve">Telecommunication Engineer</w:t>
      </w:r>
      <w:r>
        <w:t xml:space="preserve"> </w:t>
      </w:r>
      <w:r>
        <w:t xml:space="preserve">in this context involves designing robust networks that can handle massive data loads. In</w:t>
      </w:r>
      <w:r>
        <w:t xml:space="preserve"> </w:t>
      </w:r>
      <w:r>
        <w:rPr>
          <w:bCs/>
          <w:b/>
        </w:rPr>
        <w:t xml:space="preserve">Mexico Mexico City</w:t>
      </w:r>
      <w:r>
        <w:t xml:space="preserve">, this includes the deployment of 5G technology, which promises ultra-low latency and high speed but requires a denser network of small cells due to the city's tall buildings and dense urban canyon effects. Engineers must calculate signal propagation paths carefully, ensuring that coverage is uniform across diverse neighborhoods, from the affluent Polanco district to rapidly developing outer suburbs.</w:t>
      </w:r>
    </w:p>
    <w:bookmarkEnd w:id="23"/>
    <w:bookmarkStart w:id="24" w:name="X237a6840d0558631daaee932a9483b56c92fb49"/>
    <w:p>
      <w:pPr>
        <w:pStyle w:val="Heading3"/>
      </w:pPr>
      <w:r>
        <w:t xml:space="preserve">B. Fiber-Optic Deployment and Legacy Integration</w:t>
      </w:r>
    </w:p>
    <w:p>
      <w:pPr>
        <w:pStyle w:val="FirstParagraph"/>
      </w:pPr>
      <w:r>
        <w:t xml:space="preserve">While wireless technology captures headlines, fiber-optic backbones remain the arteries of the internet.</w:t>
      </w:r>
      <w:r>
        <w:t xml:space="preserve"> </w:t>
      </w:r>
      <w:r>
        <w:rPr>
          <w:bCs/>
          <w:b/>
        </w:rPr>
        <w:t xml:space="preserve">Mexico Mexico City</w:t>
      </w:r>
      <w:r>
        <w:t xml:space="preserve"> </w:t>
      </w:r>
      <w:r>
        <w:t xml:space="preserve">has an extensive network of underground conduits, many of which are old and congested.</w:t>
      </w:r>
      <w:r>
        <w:t xml:space="preserve"> </w:t>
      </w:r>
      <w:r>
        <w:rPr>
          <w:bCs/>
          <w:b/>
        </w:rPr>
        <w:t xml:space="preserve">Telecommunication Engineers</w:t>
      </w:r>
      <w:r>
        <w:t xml:space="preserve"> </w:t>
      </w:r>
      <w:r>
        <w:t xml:space="preserve">are tasked with navigating these bureaucratic and physical labyrinths to install new high-capacity fibers. This process requires precise coordination with municipal authorities and utility companies. Furthermore, engineers must ensure backward compatibility with older copper-based systems still in use by certain legacy services, ensuring a smooth transition for users during the upgrade process.</w:t>
      </w:r>
    </w:p>
    <w:bookmarkEnd w:id="24"/>
    <w:bookmarkStart w:id="25" w:name="c.-disaster-recovery-and-resilience"/>
    <w:p>
      <w:pPr>
        <w:pStyle w:val="Heading3"/>
      </w:pPr>
      <w:r>
        <w:t xml:space="preserve">C. Disaster Recovery and Resilience</w:t>
      </w:r>
    </w:p>
    <w:p>
      <w:pPr>
        <w:pStyle w:val="FirstParagraph"/>
      </w:pPr>
      <w:r>
        <w:t xml:space="preserve">Given the seismic risks inherent to</w:t>
      </w:r>
      <w:r>
        <w:t xml:space="preserve"> </w:t>
      </w:r>
      <w:r>
        <w:rPr>
          <w:bCs/>
          <w:b/>
        </w:rPr>
        <w:t xml:space="preserve">Mexico Mexico City</w:t>
      </w:r>
      <w:r>
        <w:t xml:space="preserve">, resilience is a key metric for engineering success. A</w:t>
      </w:r>
      <w:r>
        <w:t xml:space="preserve"> </w:t>
      </w:r>
      <w:r>
        <w:rPr>
          <w:bCs/>
          <w:b/>
        </w:rPr>
        <w:t xml:space="preserve">Telecommunication Engineer</w:t>
      </w:r>
      <w:r>
        <w:t xml:space="preserve"> </w:t>
      </w:r>
      <w:r>
        <w:t xml:space="preserve">must design redundant systems that can withstand natural disasters. This involves creating diverse routing paths for data so that if one cable line is severed during an earthquake, traffic can be automatically rerouted through alternative nodes. Additionally, engineers implement backup power solutions, such as uninterruptible power supplies (UPS) and generators, to ensure communication lines remain operational when the main electrical grid fails—a critical safety feature in any major metropolis.</w:t>
      </w:r>
    </w:p>
    <w:bookmarkEnd w:id="25"/>
    <w:bookmarkEnd w:id="26"/>
    <w:bookmarkStart w:id="27" w:name="iv.-challenges-specific-to-mexico-city"/>
    <w:p>
      <w:pPr>
        <w:pStyle w:val="Heading2"/>
      </w:pPr>
      <w:r>
        <w:t xml:space="preserve">IV. Challenges Specific to Mexico City</w:t>
      </w:r>
    </w:p>
    <w:p>
      <w:pPr>
        <w:pStyle w:val="FirstParagraph"/>
      </w:pPr>
      <w:r>
        <w:t xml:space="preserve">The implementation of advanced telecommunications infrastructure in</w:t>
      </w:r>
      <w:r>
        <w:t xml:space="preserve"> </w:t>
      </w:r>
      <w:r>
        <w:rPr>
          <w:bCs/>
          <w:b/>
        </w:rPr>
        <w:t xml:space="preserve">Mexico Mexico City</w:t>
      </w:r>
      <w:r>
        <w:t xml:space="preserve"> </w:t>
      </w:r>
      <w:r>
        <w:t xml:space="preserve">is not without significant hurdles. One of the most pressing issues is spectrum management. As the city becomes more crowded with wireless devices, interference becomes a major concern.</w:t>
      </w:r>
      <w:r>
        <w:t xml:space="preserve"> </w:t>
      </w:r>
      <w:r>
        <w:rPr>
          <w:bCs/>
          <w:b/>
        </w:rPr>
        <w:t xml:space="preserve">Telecommunication Engineers</w:t>
      </w:r>
      <w:r>
        <w:t xml:space="preserve"> </w:t>
      </w:r>
      <w:r>
        <w:t xml:space="preserve">must employ sophisticated algorithms and frequency planning techniques to minimize interference between different cellular towers and Wi-Fi networks.</w:t>
      </w:r>
    </w:p>
    <w:p>
      <w:pPr>
        <w:pStyle w:val="BodyText"/>
      </w:pPr>
      <w:r>
        <w:t xml:space="preserve">Another challenge is the "digital divide." While central areas of</w:t>
      </w:r>
      <w:r>
        <w:t xml:space="preserve"> </w:t>
      </w:r>
      <w:r>
        <w:rPr>
          <w:bCs/>
          <w:b/>
        </w:rPr>
        <w:t xml:space="preserve">Mexico Mexico City</w:t>
      </w:r>
      <w:r>
        <w:t xml:space="preserve"> </w:t>
      </w:r>
      <w:r>
        <w:t xml:space="preserve">enjoy high-speed connectivity, peripheral regions may lag behind.</w:t>
      </w:r>
      <w:r>
        <w:t xml:space="preserve"> </w:t>
      </w:r>
      <w:r>
        <w:rPr>
          <w:bCs/>
          <w:b/>
        </w:rPr>
        <w:t xml:space="preserve">The Telecommunication Engineer</w:t>
      </w:r>
      <w:r>
        <w:t xml:space="preserve"> </w:t>
      </w:r>
      <w:r>
        <w:t xml:space="preserve">plays a crucial social role by advocating for and implementing cost-effective solutions to bring broadband access to underserved communities. This involves innovative engineering approaches, such as using low-earth orbit (LEO) satellite technology or fixed wireless access to bridge the gap where trenching fiber is economically unviable.</w:t>
      </w:r>
    </w:p>
    <w:bookmarkEnd w:id="27"/>
    <w:bookmarkStart w:id="28" w:name="v.-future-outlook-smart-cities-and-iot"/>
    <w:p>
      <w:pPr>
        <w:pStyle w:val="Heading2"/>
      </w:pPr>
      <w:r>
        <w:t xml:space="preserve">V. Future Outlook: Smart Cities and IoT</w:t>
      </w:r>
    </w:p>
    <w:p>
      <w:pPr>
        <w:pStyle w:val="FirstParagraph"/>
      </w:pPr>
      <w:r>
        <w:t xml:space="preserve">Looking ahead,</w:t>
      </w:r>
      <w:r>
        <w:t xml:space="preserve"> </w:t>
      </w:r>
      <w:r>
        <w:rPr>
          <w:bCs/>
          <w:b/>
        </w:rPr>
        <w:t xml:space="preserve">Mexico Mexico City</w:t>
      </w:r>
      <w:r>
        <w:t xml:space="preserve"> </w:t>
      </w:r>
      <w:r>
        <w:t xml:space="preserve">is actively pursuing a "Smart City" initiative aimed at improving urban mobility, energy efficiency, and public safety. The Internet of Things (IoT) is central to this vision. Sensors will monitor traffic flow, air quality, water usage, and waste management. The</w:t>
      </w:r>
      <w:r>
        <w:t xml:space="preserve"> </w:t>
      </w:r>
      <w:r>
        <w:rPr>
          <w:bCs/>
          <w:b/>
        </w:rPr>
        <w:t xml:space="preserve">Telecommunication Engineer</w:t>
      </w:r>
      <w:r>
        <w:t xml:space="preserve"> </w:t>
      </w:r>
      <w:r>
        <w:t xml:space="preserve">will be the primary enabler of this ecosystem.</w:t>
      </w:r>
    </w:p>
    <w:p>
      <w:pPr>
        <w:pStyle w:val="BodyText"/>
      </w:pPr>
      <w:r>
        <w:t xml:space="preserve">This transition requires engineers to integrate diverse communication protocols, including LPWAN (Low Power Wide Area Network), Zigbee, and NB-IoT (Narrowband IoT). These technologies allow thousands of devices to connect with minimal energy consumption. In</w:t>
      </w:r>
      <w:r>
        <w:t xml:space="preserve"> </w:t>
      </w:r>
      <w:r>
        <w:rPr>
          <w:bCs/>
          <w:b/>
        </w:rPr>
        <w:t xml:space="preserve">Mexico Mexico City</w:t>
      </w:r>
      <w:r>
        <w:t xml:space="preserve">, where power stability can sometimes be an issue in older infrastructure, the efficiency of these new protocols is vital. Engineers must ensure that the network layer supporting these smart applications is secure, scalable, and reliable.</w:t>
      </w:r>
    </w:p>
    <w:bookmarkEnd w:id="28"/>
    <w:bookmarkStart w:id="29" w:name="vi.-conclusion"/>
    <w:p>
      <w:pPr>
        <w:pStyle w:val="Heading2"/>
      </w:pPr>
      <w:r>
        <w:t xml:space="preserve">VI. Conclusion</w:t>
      </w:r>
    </w:p>
    <w:p>
      <w:pPr>
        <w:pStyle w:val="FirstParagraph"/>
      </w:pPr>
      <w:r>
        <w:t xml:space="preserve">In conclusion, the</w:t>
      </w:r>
      <w:r>
        <w:t xml:space="preserve"> </w:t>
      </w:r>
      <w:r>
        <w:rPr>
          <w:bCs/>
          <w:b/>
        </w:rPr>
        <w:t xml:space="preserve">Telecommunication Engineer</w:t>
      </w:r>
      <w:r>
        <w:t xml:space="preserve"> </w:t>
      </w:r>
      <w:r>
        <w:t xml:space="preserve">is far more than a technician connecting wires; they are critical architects of modern society in</w:t>
      </w:r>
      <w:r>
        <w:t xml:space="preserve"> </w:t>
      </w:r>
      <w:r>
        <w:rPr>
          <w:bCs/>
          <w:b/>
        </w:rPr>
        <w:t xml:space="preserve">Mexico Mexico City</w:t>
      </w:r>
      <w:r>
        <w:t xml:space="preserve">. Their work directly impacts the economic competitiveness of the region, the safety and resilience of its citizens against natural disasters, and the social equity provided through digital inclusion. As</w:t>
      </w:r>
      <w:r>
        <w:t xml:space="preserve"> </w:t>
      </w:r>
      <w:r>
        <w:rPr>
          <w:bCs/>
          <w:b/>
        </w:rPr>
        <w:t xml:space="preserve">Mexico Mexico City</w:t>
      </w:r>
      <w:r>
        <w:t xml:space="preserve"> </w:t>
      </w:r>
      <w:r>
        <w:t xml:space="preserve">continues to grow and evolve into a smart metropolis, the demand for highly skilled professionals who can navigate complex physical constraints while deploying cutting-edge technology will only increase. The future of connectivity in this vibrant capital city rests heavily on the expertise, innovation, and dedication of its telecommunication engineers.</w:t>
      </w:r>
    </w:p>
    <w:p>
      <w:pPr>
        <w:pStyle w:val="BodyText"/>
      </w:pPr>
      <w:r>
        <w:br/>
      </w:r>
      <w:r>
        <w:br/>
      </w:r>
    </w:p>
    <w:p>
      <w:pPr>
        <w:pStyle w:val="BodyText"/>
      </w:pPr>
      <w:r>
        <w:rPr>
          <w:bCs/>
          <w:b/>
        </w:rPr>
        <w:t xml:space="preserve">References</w:t>
      </w:r>
    </w:p>
    <w:p>
      <w:pPr>
        <w:numPr>
          <w:ilvl w:val="0"/>
          <w:numId w:val="1001"/>
        </w:numPr>
        <w:pStyle w:val="Compact"/>
      </w:pPr>
      <w:r>
        <w:t xml:space="preserve">Instituto Nacional de Estadística y Geografía (INEGI). (2023). *Censos Económicos y Poblacionales de México*.</w:t>
      </w:r>
    </w:p>
    <w:p>
      <w:pPr>
        <w:numPr>
          <w:ilvl w:val="0"/>
          <w:numId w:val="1001"/>
        </w:numPr>
        <w:pStyle w:val="Compact"/>
      </w:pPr>
      <w:r>
        <w:t xml:space="preserve">Federal Telecommunications Institute (IFT). (2024). *Annual Report on Spectrum Usage in Mexico City Metropolitan Area*.</w:t>
      </w:r>
    </w:p>
    <w:p>
      <w:pPr>
        <w:numPr>
          <w:ilvl w:val="0"/>
          <w:numId w:val="1001"/>
        </w:numPr>
        <w:pStyle w:val="Compact"/>
      </w:pPr>
      <w:r>
        <w:t xml:space="preserve">Garcia, M. &amp; Rodriguez, L. (2023). "Seismic Resilience of Fiber Optic Networks in Megacities." *Journal of Urban Engineering*, 15(2), 45-67.</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Mexico City</dc:title>
  <dc:creator/>
  <dc:language>en</dc:language>
  <cp:keywords/>
  <dcterms:created xsi:type="dcterms:W3CDTF">2026-07-29T08:58:51Z</dcterms:created>
  <dcterms:modified xsi:type="dcterms:W3CDTF">2026-07-29T08:58:51Z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