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Singapore</w:t>
      </w:r>
    </w:p>
    <w:bookmarkStart w:id="21" w:name="term-paper"/>
    <w:p>
      <w:pPr>
        <w:pStyle w:val="Heading1"/>
      </w:pPr>
      <w:r>
        <w:t xml:space="preserve">Term Paper</w:t>
      </w:r>
    </w:p>
    <w:p>
      <w:pPr>
        <w:pStyle w:val="FirstParagraph"/>
      </w:pPr>
      <w:r>
        <w:br/>
      </w:r>
      <w:r>
        <w:br/>
      </w:r>
    </w:p>
    <w:bookmarkStart w:id="20" w:name="X8cfe7f9cc277b9808dd41e14a4f72dc88a0de27"/>
    <w:p>
      <w:pPr>
        <w:pStyle w:val="Heading2"/>
      </w:pPr>
      <w:r>
        <w:t xml:space="preserve">The Strategic Imperative of the Telecommunication Engineer in Singapore Singapore</w:t>
      </w:r>
    </w:p>
    <w:p>
      <w:pPr>
        <w:pStyle w:val="FirstParagraph"/>
      </w:pPr>
      <w:r>
        <w:br/>
      </w: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Institute of Technical Communications</w:t>
      </w:r>
      <w:r>
        <w:br/>
      </w:r>
    </w:p>
    <w:bookmarkEnd w:id="20"/>
    <w:bookmarkEnd w:id="21"/>
    <w:bookmarkStart w:id="22" w:name="i.-introduction"/>
    <w:p>
      <w:pPr>
        <w:pStyle w:val="Heading1"/>
      </w:pPr>
      <w:r>
        <w:t xml:space="preserve">I. Introduction</w:t>
      </w:r>
    </w:p>
    <w:p>
      <w:pPr>
        <w:pStyle w:val="FirstParagraph"/>
      </w:pPr>
      <w:r>
        <w:t xml:space="preserve">In the rapidly evolving landscape of modern infrastructure, few professions are as pivotal to national stability and economic prosperity as that of the Telecommunication Engineer. This Term Paper seeks to explore the multifaceted role of this profession within a specific geographic and socio-economic context: Singapore Singapore. Often referred to simply as "Singapore" in casual discourse, the designation "Singapore Singapore" underscores the unique nature of this nation-state—a city-state where urban planning, technological integration, and national security are inextricably linked. As a global hub for trade, finance, and technology, the Republic of Singapore relies heavily on robust telecommunications networks. Consequently, the Telecommunication Engineer is not merely a technician maintaining cables but a strategic architect of the nation’s digital sovereignty.</w:t>
      </w:r>
    </w:p>
    <w:p>
      <w:pPr>
        <w:pStyle w:val="BodyText"/>
      </w:pPr>
      <w:r>
        <w:t xml:space="preserve">The relevance of this study extends beyond mere technical analysis; it encompasses policy implications, urban development challenges in a high-density environment, and the future trajectory of connectivity technologies. By examining how the Telecommunication Engineer operates within the specific constraints and opportunities present in Singapore Singapore, we can better understand how technological expertise translates into national resilience. This paper argues that the Telecommunication Engineer serves as a critical linchpin in Singapore’s ambition to become a "Smart Nation," driving innovation while addressing the unique spatial and regulatory challenges inherent to living in such a compact, highly urbanized state.</w:t>
      </w:r>
    </w:p>
    <w:bookmarkEnd w:id="22"/>
    <w:bookmarkStart w:id="23" w:name="X80e5bb65423400e5aacae39f248d75c2773b9fc"/>
    <w:p>
      <w:pPr>
        <w:pStyle w:val="Heading1"/>
      </w:pPr>
      <w:r>
        <w:t xml:space="preserve">II. The Contextual Landscape of Singapore Singapore</w:t>
      </w:r>
    </w:p>
    <w:p>
      <w:pPr>
        <w:pStyle w:val="FirstParagraph"/>
      </w:pPr>
      <w:r>
        <w:t xml:space="preserve">To understand the demands placed upon the Telecommunication Engineer, one must first appreciate the unique environment of Singapore Singapore. Unlike continental nations with vast rural areas and varied terrains, Singapore is characterized by its dense urbanization, limited land mass, and tropical climate. This geographical singularity presents both opportunities and challenges for telecommunications infrastructure.</w:t>
      </w:r>
    </w:p>
    <w:p>
      <w:pPr>
        <w:pStyle w:val="BodyText"/>
      </w:pPr>
      <w:r>
        <w:t xml:space="preserve">Firstly, the high population density in Singapore allows for highly efficient deployment of fiber-to-the-home (FTTH) networks. However, it also necessitates complex logistics regarding trenching and cabling without disrupting daily life or compromising structural integrity. The Telecommunication Engineer must navigate stringent building codes and coordinate with various government agencies to ensure that infrastructure upgrades do not interfere with the seamless functioning of one of the world’s busiest cities. Secondly, the tropical weather poses significant risks to outdoor equipment, requiring engineers to design resilient systems capable of withstanding high humidity, heavy monsoon rains, and extreme heat. Thus, expertise in materials science and environmental durability is as crucial as networking knowledge.</w:t>
      </w:r>
    </w:p>
    <w:bookmarkEnd w:id="23"/>
    <w:bookmarkStart w:id="24" w:name="Xb0dbebbc2407fe01da818126d14d466d696d7b1"/>
    <w:p>
      <w:pPr>
        <w:pStyle w:val="Heading1"/>
      </w:pPr>
      <w:r>
        <w:t xml:space="preserve">III. Core Responsibilities of the Telecommunication Engineer</w:t>
      </w:r>
    </w:p>
    <w:p>
      <w:pPr>
        <w:pStyle w:val="FirstParagraph"/>
      </w:pPr>
      <w:r>
        <w:t xml:space="preserve">The role of the Telecommunication Engineer in Singapore Singapore has evolved significantly over the past two decades. Historically focused on voice transmission and basic data services, today’s engineers are tasked with managing complex ecosystems involving 5G networks, Internet of Things (IoT) devices, cloud computing infrastructure, and cybersecurity protocols.</w:t>
      </w:r>
    </w:p>
    <w:p>
      <w:pPr>
        <w:pStyle w:val="BodyText"/>
      </w:pPr>
      <w:r>
        <w:rPr>
          <w:bCs/>
          <w:b/>
        </w:rPr>
        <w:t xml:space="preserve">A. Network Design and Deployment</w:t>
      </w:r>
      <w:r>
        <w:br/>
      </w:r>
      <w:r>
        <w:t xml:space="preserve">One of the primary responsibilities is the design and deployment of next-generation networks. In Singapore Singapore, this involves coordinating with major mobile operators such as Singtel, StarHub, and M1 to roll out 5G infrastructure. This requires precise site planning for cell towers and small cells in high-rise residential buildings (HDBs) and commercial districts. The engineer must ensure signal penetration is adequate while minimizing electromagnetic interference with other electronic devices.</w:t>
      </w:r>
    </w:p>
    <w:p>
      <w:pPr>
        <w:pStyle w:val="BodyText"/>
      </w:pPr>
      <w:r>
        <w:rPr>
          <w:bCs/>
          <w:b/>
        </w:rPr>
        <w:t xml:space="preserve">B. Smart Nation Integration</w:t>
      </w:r>
      <w:r>
        <w:br/>
      </w:r>
      <w:r>
        <w:t xml:space="preserve">Under Singapore’s "Smart Nation" initiative, Telecommunication Engineers are integral to integrating sensors and data networks into urban planning. From smart traffic lights that adapt to congestion levels to environmental sensors monitoring air quality, these engineers design the underlying communication layers that allow disparate systems to interact. This requires a deep understanding of IoT protocols, edge computing, and data analytics.</w:t>
      </w:r>
    </w:p>
    <w:p>
      <w:pPr>
        <w:pStyle w:val="BodyText"/>
      </w:pPr>
      <w:r>
        <w:rPr>
          <w:bCs/>
          <w:b/>
        </w:rPr>
        <w:t xml:space="preserve">C. Cybersecurity and Resilience</w:t>
      </w:r>
      <w:r>
        <w:br/>
      </w:r>
      <w:r>
        <w:t xml:space="preserve">As reliance on digital infrastructure grows, so does the threat landscape. Telecommunication Engineers in Singapore are increasingly involved in securing network perimeters against cyber threats. Given Singapore’s status as a global financial hub, protecting telecommunications infrastructure from sabotage or espionage is a matter of national security. Engineers must implement encryption standards, intrusion detection systems, and redundant pathways to ensure service continuity during crises.</w:t>
      </w:r>
    </w:p>
    <w:bookmarkEnd w:id="24"/>
    <w:bookmarkStart w:id="25" w:name="X41abd89fd196239b8595035ee5c6088dfb45755"/>
    <w:p>
      <w:pPr>
        <w:pStyle w:val="Heading1"/>
      </w:pPr>
      <w:r>
        <w:t xml:space="preserve">IV. Challenges Faced by Telecommunication Engineers in the Region</w:t>
      </w:r>
    </w:p>
    <w:p>
      <w:pPr>
        <w:pStyle w:val="FirstParagraph"/>
      </w:pPr>
      <w:r>
        <w:t xml:space="preserve">Despite technological advancements, Telecommunication Engineers in Singapore face distinct challenges. Space scarcity is perhaps the most pressing issue. With limited land available for new infrastructure, engineers must innovate in vertical integration and shared infrastructure models. This involves collaborating with multiple stakeholders to share tower space or conduit systems, a process that requires not only technical skill but also strong negotiation and project management abilities.</w:t>
      </w:r>
    </w:p>
    <w:p>
      <w:pPr>
        <w:pStyle w:val="BodyText"/>
      </w:pPr>
      <w:r>
        <w:t xml:space="preserve">Another challenge is the rapid pace of technological obsolescence. The half-life of telecommunications technology is shrinking, requiring engineers to engage in continuous professional development. The shift from 4G to 5G and the upcoming preparation for 6G standards demand that professionals stay abreast of emerging trends in quantum communication, artificial intelligence-driven network optimization, and sustainable energy-efficient hardware.</w:t>
      </w:r>
    </w:p>
    <w:bookmarkEnd w:id="25"/>
    <w:bookmarkStart w:id="26" w:name="v.-the-future-outlook"/>
    <w:p>
      <w:pPr>
        <w:pStyle w:val="Heading1"/>
      </w:pPr>
      <w:r>
        <w:t xml:space="preserve">V. The Future Outlook</w:t>
      </w:r>
    </w:p>
    <w:p>
      <w:pPr>
        <w:pStyle w:val="FirstParagraph"/>
      </w:pPr>
      <w:r>
        <w:t xml:space="preserve">Looking ahead, the role of the Telecommunication Engineer in Singapore Singapore will likely expand further into areas such as autonomous vehicle coordination and remote healthcare monitoring. As Singapore moves towards greater automation, the reliability and latency of communication networks become even more critical. Engineers will play a key role in developing low-latency networks essential for self-driving cars and remote surgeries.</w:t>
      </w:r>
    </w:p>
    <w:p>
      <w:pPr>
        <w:pStyle w:val="BodyText"/>
      </w:pPr>
      <w:r>
        <w:t xml:space="preserve">Furthermore, sustainability will become a central theme. Telecommunication engineers must design energy-efficient data centers and network equipment to align with Singapore’s green building initiatives and carbon neutrality goals. This involves optimizing power usage effectiveness (PUE) in server farms and utilizing renewable energy sources where possible.</w:t>
      </w:r>
    </w:p>
    <w:bookmarkEnd w:id="26"/>
    <w:bookmarkStart w:id="27" w:name="vi.-conclusion"/>
    <w:p>
      <w:pPr>
        <w:pStyle w:val="Heading1"/>
      </w:pPr>
      <w:r>
        <w:t xml:space="preserve">VI. Conclusion</w:t>
      </w:r>
    </w:p>
    <w:p>
      <w:pPr>
        <w:pStyle w:val="FirstParagraph"/>
      </w:pPr>
      <w:r>
        <w:t xml:space="preserve">In conclusion, the Telecommunication Engineer is a foundational figure in the development and maintenance of Singapore Singapore’s digital infrastructure. Their work transcends traditional engineering boundaries, intersecting with urban planning, national security, and economic strategy. As this city-state continues to pioneer advancements in smart living and connectivity, the expertise of telecommunications professionals will be indispensable.</w:t>
      </w:r>
    </w:p>
    <w:p>
      <w:pPr>
        <w:pStyle w:val="BodyText"/>
      </w:pPr>
      <w:r>
        <w:t xml:space="preserve">This Term Paper has highlighted how the unique geographical and socio-political context of Singapore Singapore shapes the daily responsibilities and long-term strategic goals of Telecommunication Engineers. From managing dense urban networks to securing critical data against cyber threats, these professionals are essential to sustaining Singapore’s position as a leading global hub. As technology continues to evolve, so too will the role of the engineer, demanding greater adaptability, interdisciplinary knowledge, and a commitment to sustainable innovation.</w:t>
      </w:r>
    </w:p>
    <w:p>
      <w:pPr>
        <w:pStyle w:val="BodyText"/>
      </w:pPr>
      <w:r>
        <w:t xml:space="preserve">Ultimately, the success of Singapore’s digital future depends not just on hardware or software alone but on the skilled individuals who design and maintain them. The Telecommunication Engineer remains at the forefront of this journey, ensuring that Singapore stays connected in an increasingly interconnected world.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Telecommunication Engineer in Singapore</dc:title>
  <dc:creator/>
  <dc:language>en</dc:language>
  <cp:keywords/>
  <dcterms:created xsi:type="dcterms:W3CDTF">2026-07-29T09:57:56Z</dcterms:created>
  <dcterms:modified xsi:type="dcterms:W3CDTF">2026-07-29T09:57:56Z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