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01a4060cb209e7e22032a4a7b4bf23d22468714"/>
    <w:p>
      <w:pPr>
        <w:pStyle w:val="Heading1"/>
      </w:pPr>
      <w:r>
        <w:t xml:space="preserve">The Critical Infrastructure of Connectivity:</w:t>
      </w:r>
      <w:r>
        <w:br/>
      </w:r>
      <w:r>
        <w:t xml:space="preserve">A Term Paper on the Telecommunication Engineer in United States Los Angeles</w:t>
      </w:r>
    </w:p>
    <w:p>
      <w:pPr>
        <w:pStyle w:val="FirstParagraph"/>
      </w:pPr>
      <w:r>
        <w:rPr>
          <w:bCs/>
          <w:b/>
        </w:rPr>
        <w:t xml:space="preserve">Date:</w:t>
      </w:r>
      <w:r>
        <w:t xml:space="preserve"> </w:t>
      </w:r>
      <w:r>
        <w:t xml:space="preserve">October 26, 2023</w:t>
      </w:r>
      <w:r>
        <w:br/>
      </w:r>
      <w:r>
        <w:t xml:space="preserve">[Student Name]</w:t>
      </w:r>
      <w:r>
        <w:br/>
      </w:r>
      <w:r>
        <w:t xml:space="preserve">Advanced Telecommunications Systems</w:t>
      </w:r>
      <w:r>
        <w:br/>
      </w:r>
    </w:p>
    <w:p>
      <w:pPr>
        <w:pStyle w:val="BodyText"/>
      </w:pPr>
      <w:r>
        <w:t xml:space="preserve">Instructor:Professor J. Doe</w:t>
      </w:r>
    </w:p>
    <w:p>
      <w:pPr>
        <w:pStyle w:val="BodyText"/>
      </w:pPr>
      <w:r>
        <w:rPr>
          <w:iCs/>
          <w:i/>
        </w:rPr>
        <w:t xml:space="preserve">This term paper explores the multifaceted role of the Telecommunication Engineer within the specific context of United States Los Angeles. It examines how these professionals are tasked with designing, implementing, and maintaining complex network infrastructures that support one of the world's most densely populated and economically vibrant metropolitan areas. By analyzing current technological trends such as 5G deployment, fiber optic expansion, and smart city integration this paper argues that Telecommunication Engineers serve as the backbone of modern urban life ensuring reliability security and accessibility for millions.</w:t>
      </w:r>
    </w:p>
    <w:bookmarkStart w:id="20" w:name="introduction"/>
    <w:p>
      <w:pPr>
        <w:pStyle w:val="Heading2"/>
      </w:pPr>
      <w:r>
        <w:t xml:space="preserve">Introduction</w:t>
      </w:r>
    </w:p>
    <w:p>
      <w:pPr>
        <w:pStyle w:val="FirstParagraph"/>
      </w:pPr>
      <w:r>
        <w:t xml:space="preserve">In the twenty-first century telecommunications infrastructure is no longer merely a utility it is a fundamental component of social economic and national security. Nowhere is this more evident than in United States Los Angeles where rapid population growth technological innovation intersect with complex geographical challenges. The city serves as the cultural entertainment and trade hub of California attracting millions of residents visitors and businesses annually. To support this immense demand for connectivity a specialized workforce is required to design maintain upgrade and secure the networks that facilitate everything from emergency communications to global media streaming at the forefront of this effort are Telecommunication Engineers.</w:t>
      </w:r>
    </w:p>
    <w:p>
      <w:pPr>
        <w:pStyle w:val="BodyText"/>
      </w:pPr>
      <w:r>
        <w:t xml:space="preserve">A</w:t>
      </w:r>
      <w:r>
        <w:t xml:space="preserve"> </w:t>
      </w:r>
      <w:r>
        <w:rPr>
          <w:bCs/>
          <w:b/>
        </w:rPr>
        <w:t xml:space="preserve">Telecommunication Engineer</w:t>
      </w:r>
      <w:r>
        <w:t xml:space="preserve"> </w:t>
      </w:r>
      <w:r>
        <w:t xml:space="preserve">is a professional who applies scientific principles and mathematical models to plan develop and improve communication systems. These systems include wired wireless optical fiber satellite microwave and other technologies used for transmitting information over long distances. In the context of United States Los Angeles the role extends beyond mere technical maintenance; it involves strategic planning regulatory compliance public safety coordination and innovation in response to unique local challenges such as seismic activity high-density housing demands and wildfire risks.</w:t>
      </w:r>
    </w:p>
    <w:bookmarkEnd w:id="20"/>
    <w:bookmarkStart w:id="21" w:name="X451a03d89f7d910377070173718796dcf301805"/>
    <w:p>
      <w:pPr>
        <w:pStyle w:val="Heading2"/>
      </w:pPr>
      <w:r>
        <w:t xml:space="preserve">The Unique Challenges of Los Angeles Infrastructure</w:t>
      </w:r>
    </w:p>
    <w:p>
      <w:pPr>
        <w:pStyle w:val="FirstParagraph"/>
      </w:pPr>
      <w:r>
        <w:t xml:space="preserve">Los Angeles presents a distinct set of engineering hurdles that distinguish it from other major metropolitan areas. First the geography is varied ranging from coastal plains to mountainous regions. This topography affects signal propagation particularly for wireless communications Engineers must carefully site towers and repeaters to ensure coverage across hills and valleys where line-of-sight transmission may be obstructed.</w:t>
      </w:r>
    </w:p>
    <w:p>
      <w:pPr>
        <w:pStyle w:val="BodyText"/>
      </w:pPr>
      <w:r>
        <w:t xml:space="preserve">Second the density of population requires robust capacity management. Los Angeles has over four million residents within city limits and nearly thirteen million in the greater metropolitan area. This volume generates enormous data traffic necessitating high-bandwidth solutions such as Fiber to the Home (FTTH) and advanced mobile network architectures. Telecommunication Engineers are responsible for upgrading legacy copper-based networks to modern optical fiber networks capable of handling gigabit speeds.</w:t>
      </w:r>
    </w:p>
    <w:p>
      <w:pPr>
        <w:pStyle w:val="BodyText"/>
      </w:pPr>
      <w:r>
        <w:t xml:space="preserve">Third the risk of natural disasters especially earthquakes and wildfires poses a significant threat to infrastructure resilience. Engineers in United States Los Angeles must design systems with redundancy failover mechanisms and hardened equipment enclosures that can withstand seismic shifts or extreme heat. Public safety communications for first responders rely heavily on these engineering safeguards making their work a matter of public survival rather than convenience.</w:t>
      </w:r>
    </w:p>
    <w:bookmarkEnd w:id="21"/>
    <w:bookmarkStart w:id="22" w:name="X7ad73585d32c39a5cb129e83c8819d81d238c7c"/>
    <w:p>
      <w:pPr>
        <w:pStyle w:val="Heading2"/>
      </w:pPr>
      <w:r>
        <w:t xml:space="preserve">Key Responsibilities of Telecommunication Engineers in LA</w:t>
      </w:r>
    </w:p>
    <w:p>
      <w:pPr>
        <w:pStyle w:val="FirstParagraph"/>
      </w:pPr>
      <w:r>
        <w:t xml:space="preserve">The day-to-day responsibilities of a Telecommunication Engineer in Los Angeles vary depending on whether they work for major carriers such as AT&amp;T Verizon T-Mobile or municipal entities like LADWP (Los Angeles Department of Water and Power) which has been expanding its fiber network. However several core duties remain constant:</w:t>
      </w:r>
    </w:p>
    <w:p>
      <w:pPr>
        <w:numPr>
          <w:ilvl w:val="0"/>
          <w:numId w:val="1001"/>
        </w:numPr>
        <w:pStyle w:val="Compact"/>
      </w:pPr>
      <w:r>
        <w:rPr>
          <w:bCs/>
          <w:b/>
        </w:rPr>
        <w:t xml:space="preserve">Network Design and Planning:</w:t>
      </w:r>
      <w:r>
        <w:t xml:space="preserve"> </w:t>
      </w:r>
      <w:r>
        <w:t xml:space="preserve">Engineers use software tools to simulate traffic loads determine optimal tower locations and calculate signal strength. In Los Angeles this includes coordinating with city planners to ensure compliance with local zoning laws aesthetic guidelines and environmental regulations.</w:t>
      </w:r>
    </w:p>
    <w:p>
      <w:pPr>
        <w:numPr>
          <w:ilvl w:val="0"/>
          <w:numId w:val="1001"/>
        </w:numPr>
        <w:pStyle w:val="Compact"/>
      </w:pPr>
      <w:r>
        <w:rPr>
          <w:bCs/>
          <w:b/>
        </w:rPr>
        <w:t xml:space="preserve">Fiber Optic Deployment:</w:t>
      </w:r>
    </w:p>
    <w:p>
      <w:pPr>
        <w:numPr>
          <w:ilvl w:val="0"/>
          <w:numId w:val="1001"/>
        </w:numPr>
        <w:pStyle w:val="Compact"/>
      </w:pPr>
      <w:r>
        <w:rPr>
          <w:bCs/>
          <w:b/>
        </w:rPr>
        <w:t xml:space="preserve">5G Implementation:</w:t>
      </w:r>
      <w:r>
        <w:t xml:space="preserve">The rollout of fifth-generation mobile technology requires not only traditional cell towers but also small cells placed on streetlights utility poles and building facades. Telecommunication Engineers manage spectrum allocation interference mitigation antenna alignment and power supply integration for these dense node networks essential for supporting autonomous vehicles remote healthcare and IoT devices.</w:t>
      </w:r>
    </w:p>
    <w:p>
      <w:pPr>
        <w:numPr>
          <w:ilvl w:val="0"/>
          <w:numId w:val="1001"/>
        </w:numPr>
        <w:pStyle w:val="Compact"/>
      </w:pPr>
      <w:r>
        <w:rPr>
          <w:bCs/>
          <w:b/>
        </w:rPr>
        <w:t xml:space="preserve">Maintenance and Troubleshooting:</w:t>
      </w:r>
      <w:r>
        <w:t xml:space="preserve"> </w:t>
      </w:r>
      <w:r>
        <w:t xml:space="preserve">When outages occur due to storm damage equipment failure or cyberattacks engineers must diagnose problems quickly. They utilize network monitoring systems perform root cause analysis and coordinate repair crews to restore service. In Los Angeles time is critical because disruptions impact businesses hospitals schools and emergency services.</w:t>
      </w:r>
    </w:p>
    <w:p>
      <w:pPr>
        <w:numPr>
          <w:ilvl w:val="0"/>
          <w:numId w:val="1001"/>
        </w:numPr>
        <w:pStyle w:val="Compact"/>
      </w:pPr>
      <w:r>
        <w:rPr>
          <w:bCs/>
          <w:b/>
        </w:rPr>
        <w:t xml:space="preserve">Safety and Compliance:</w:t>
      </w:r>
      <w:r>
        <w:t xml:space="preserve"> </w:t>
      </w:r>
      <w:r>
        <w:t xml:space="preserve">Engineers must adhere to Federal Communications Commission (FCC) regulations Occupational Safety and Health Administration (OSHA) standards California building codes and local ordinances. They also conduct environmental impact assessments particularly when installing infrastructure in ecologically sensitive areas like the Santa Monica Mountains or coastal zones.</w:t>
      </w:r>
    </w:p>
    <w:bookmarkEnd w:id="22"/>
    <w:bookmarkStart w:id="23" w:name="economic-and-social-impact"/>
    <w:p>
      <w:pPr>
        <w:pStyle w:val="Heading2"/>
      </w:pPr>
      <w:r>
        <w:t xml:space="preserve">Economic and Social Impact</w:t>
      </w:r>
    </w:p>
    <w:p>
      <w:pPr>
        <w:pStyle w:val="FirstParagraph"/>
      </w:pPr>
      <w:r>
        <w:t xml:space="preserve">The work of Telecommunication Engineers in United States Los Angeles has profound economic implications. The entertainment industry which generates billions annually relies on high-speed data transfers for film production streaming services like Netflix Hulu Disney+ headquartered or operating significantly in the region. Without reliable broadband these industries cannot function efficiently.</w:t>
      </w:r>
    </w:p>
    <w:p>
      <w:pPr>
        <w:pStyle w:val="BodyText"/>
      </w:pPr>
      <w:r>
        <w:t xml:space="preserve">Furthermore digital equity is a growing concern in Los Angeles. There are disparities in access to high-speed internet among different socioeconomic neighborhoods. Telecommunication Engineers play a role in bridging this gap by participating initiatives aimed at expanding affordable broadband to underserved communities through public-private partnerships funded by federal programs like the Affordable Connectivity Program (ACP).</w:t>
      </w:r>
    </w:p>
    <w:p>
      <w:pPr>
        <w:pStyle w:val="BodyText"/>
      </w:pPr>
      <w:r>
        <w:t xml:space="preserve">Socially connectivity enables telemedicine virtual education remote work and civic engagement. During the pandemic it became clear that robust telecommunications infrastructure is as essential as roads or water systems. Engineers ensure that these services remain uninterrupted supporting mental health educational continuity and economic stability for residents.</w:t>
      </w:r>
    </w:p>
    <w:bookmarkEnd w:id="23"/>
    <w:bookmarkStart w:id="24" w:name="future-trends-and-innovations"/>
    <w:p>
      <w:pPr>
        <w:pStyle w:val="Heading2"/>
      </w:pPr>
      <w:r>
        <w:t xml:space="preserve">Future Trends and Innovations</w:t>
      </w:r>
    </w:p>
    <w:p>
      <w:pPr>
        <w:pStyle w:val="FirstParagraph"/>
      </w:pPr>
      <w:r>
        <w:t xml:space="preserve">Looking ahead Telecommunication Engineers in Los Angeles will face new challenges related to emerging technologies. The Internet of Things (IoT) promises to connect millions of sensors for traffic management waste collection energy grid optimization and environmental monitoring. Integrating these diverse devices into existing networks requires sophisticated protocol design and cybersecurity measures.</w:t>
      </w:r>
    </w:p>
    <w:p>
      <w:pPr>
        <w:pStyle w:val="BodyText"/>
      </w:pPr>
      <w:r>
        <w:t xml:space="preserve">Additionally the push towards sustainability demands greener engineering practices. Engineers are exploring renewable energy sources for cell towers developing more power-efficient chips and designing recyclable components. Los Angeles’s goal of carbon neutrality by 2050 influences how infrastructure projects are evaluated and executed.</w:t>
      </w:r>
    </w:p>
    <w:p>
      <w:pPr>
        <w:pStyle w:val="BodyText"/>
      </w:pPr>
      <w:r>
        <w:t xml:space="preserve">Cybersecurity also remains a paramount concern as networks become more interconnected. Engineers must implement encryption protocols intrusion detection systems and regular security audits to protect against hacking ransomware attacks that could disrupt critical services across the city.</w:t>
      </w:r>
    </w:p>
    <w:bookmarkEnd w:id="24"/>
    <w:bookmarkStart w:id="25" w:name="conclusion"/>
    <w:p>
      <w:pPr>
        <w:pStyle w:val="Heading2"/>
      </w:pPr>
      <w:r>
        <w:t xml:space="preserve">Conclusion</w:t>
      </w:r>
    </w:p>
    <w:p>
      <w:pPr>
        <w:pStyle w:val="FirstParagraph"/>
      </w:pPr>
      <w:r>
        <w:t xml:space="preserve">In conclusion Telecommunication Engineers are indispensable architects of modern life in United States Los Angeles. They navigate a complex landscape shaped by geography demography economics and technology to deliver the connectivity that underpins daily activities business operations and public safety. From laying fiber optic cables beneath bustling streets to configuring 5G small cells on street corners their work ensures that millions can communicate collaborate innovate and thrive.</w:t>
      </w:r>
    </w:p>
    <w:p>
      <w:pPr>
        <w:pStyle w:val="BodyText"/>
      </w:pPr>
      <w:r>
        <w:t xml:space="preserve">As Los Angeles continues to grow evolve become smarter face new technological environmental challenges the role of the Telecommunication Engineer will only expand in importance. Their expertise ensures that the city remains connected resilient forward-thinking and competitive in a global digital economy. Investing in education training and supporting this profession is therefore not just an engineering imperative but a societal necessity for sustaining quality of life and economic vitality in one of America’s most iconic cities.</w:t>
      </w:r>
    </w:p>
    <w:bookmarkEnd w:id="25"/>
    <w:bookmarkStart w:id="26" w:name="references"/>
    <w:p>
      <w:pPr>
        <w:pStyle w:val="Heading2"/>
      </w:pPr>
      <w:r>
        <w:t xml:space="preserve">References</w:t>
      </w:r>
    </w:p>
    <w:p>
      <w:pPr>
        <w:numPr>
          <w:ilvl w:val="0"/>
          <w:numId w:val="1002"/>
        </w:numPr>
        <w:pStyle w:val="Compact"/>
      </w:pPr>
      <w:r>
        <w:t xml:space="preserve">Federal Communications Commission (FCC). "Broadband Deployment Report." 2023.</w:t>
      </w:r>
    </w:p>
    <w:p>
      <w:pPr>
        <w:numPr>
          <w:ilvl w:val="0"/>
          <w:numId w:val="1002"/>
        </w:numPr>
        <w:pStyle w:val="Compact"/>
      </w:pPr>
      <w:r>
        <w:t xml:space="preserve">Metro Transportation Authority (MTA) Los Angeles. "Connectivity and Smart Infrastructure Plan." 2021.</w:t>
      </w:r>
    </w:p>
    <w:p>
      <w:pPr>
        <w:numPr>
          <w:ilvl w:val="0"/>
          <w:numId w:val="1002"/>
        </w:numPr>
        <w:pStyle w:val="Compact"/>
      </w:pPr>
      <w:r>
        <w:t xml:space="preserve">City of Los Angeles Department of Information Technology. "Digital Equity Strategic Plan." 2022.</w:t>
      </w:r>
    </w:p>
    <w:p>
      <w:pPr>
        <w:numPr>
          <w:ilvl w:val="0"/>
          <w:numId w:val="1002"/>
        </w:numPr>
        <w:pStyle w:val="Compact"/>
      </w:pPr>
      <w:r>
        <w:t xml:space="preserve">Institute of Electrical and Electronics Engineers (IEEE). Transactions on Communications. Various Articles on 5G and Fiber Technologies.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United States Los Angeles</dc:title>
  <dc:creator/>
  <dc:language>en</dc:language>
  <cp:keywords/>
  <dcterms:created xsi:type="dcterms:W3CDTF">2026-07-29T20:03:42Z</dcterms:created>
  <dcterms:modified xsi:type="dcterms:W3CDTF">2026-07-29T20:03:42Z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