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DR</w:t>
      </w:r>
      <w:r>
        <w:t xml:space="preserve"> </w:t>
      </w:r>
      <w:r>
        <w:t xml:space="preserve">Congo</w:t>
      </w:r>
      <w:r>
        <w:t xml:space="preserve"> </w:t>
      </w:r>
      <w:r>
        <w:t xml:space="preserve">Kinshasa</w:t>
      </w:r>
    </w:p>
    <w:bookmarkStart w:id="22" w:name="term-paper"/>
    <w:p>
      <w:pPr>
        <w:pStyle w:val="Heading1"/>
      </w:pPr>
      <w:r>
        <w:t xml:space="preserve">Term Paper</w:t>
      </w:r>
    </w:p>
    <w:bookmarkStart w:id="21" w:name="Xd474fd665e6bec6a52ef49e1ab62992cd078f15"/>
    <w:p>
      <w:pPr>
        <w:pStyle w:val="Heading2"/>
      </w:pPr>
      <w:r>
        <w:t xml:space="preserve">Analyzing the Linguistic Infrastructure and Socio-Political Influence of Translator Interpreter Services in DR Congo Kinshasa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Applied Linguistics and International Development</w:t>
      </w:r>
      <w:r>
        <w:br/>
      </w:r>
      <w:r>
        <w:rPr>
          <w:bCs/>
          <w:b/>
        </w:rPr>
        <w:t xml:space="preserve">Focal Region:</w:t>
      </w:r>
      <w:hyperlink w:anchor="main-content">
        <w:r>
          <w:rPr>
            <w:rStyle w:val="Hyperlink"/>
            <w:iCs/>
            <w:i/>
          </w:rPr>
          <w:t xml:space="preserve">DR Congo Kinshasa</w:t>
        </w:r>
      </w:hyperlink>
    </w:p>
    <w:bookmarkStart w:id="20" w:name="main-content"/>
    <w:p>
      <w:pPr>
        <w:pStyle w:val="BodyText"/>
      </w:pPr>
      <w:r>
        <w:t xml:space="preserve">The Democratic Republic of Congo, with its capital in Kinshasa, represents one of the most linguistically complex environments in the world. As a former Belgian colony located at the heart of Central Africa,</w:t>
      </w:r>
      <w:r>
        <w:t xml:space="preserve"> </w:t>
      </w:r>
      <w:r>
        <w:rPr>
          <w:bCs/>
          <w:b/>
        </w:rPr>
        <w:t xml:space="preserve">DR Congo Kinshasa</w:t>
      </w:r>
      <w:r>
        <w:t xml:space="preserve"> </w:t>
      </w:r>
      <w:r>
        <w:t xml:space="preserve">serves as a critical intersection for international diplomacy, humanitarian aid, mining operations, and regional trade. In this multifaceted context, the professional role of a</w:t>
      </w:r>
      <w:r>
        <w:t xml:space="preserve"> </w:t>
      </w:r>
      <w:r>
        <w:rPr>
          <w:bCs/>
          <w:b/>
        </w:rPr>
        <w:t xml:space="preserve">Translator Interpreter</w:t>
      </w:r>
      <w:r>
        <w:t xml:space="preserve"> </w:t>
      </w:r>
      <w:r>
        <w:t xml:space="preserve">transcends mere linguistic conversion; it becomes an instrument of stability, legal compliance, and social cohesion. This term paper examines the critical necessity of high-quality translation and interpretation services within</w:t>
      </w:r>
      <w:r>
        <w:t xml:space="preserve"> </w:t>
      </w:r>
      <w:r>
        <w:rPr>
          <w:bCs/>
          <w:b/>
        </w:rPr>
        <w:t xml:space="preserve">DR Congo Kinshasa</w:t>
      </w:r>
      <w:r>
        <w:t xml:space="preserve">, analyzing the unique challenges posed by linguistic diversity, the implications for international business and law, and the socio-cultural responsibilities borne by language professionals in this region.</w:t>
      </w:r>
    </w:p>
    <w:p>
      <w:pPr>
        <w:pStyle w:val="BodyText"/>
      </w:pPr>
      <w:r>
        <w:t xml:space="preserve">1. Introduction: The Linguistic Landscape of DR Congo Kinshasa</w:t>
      </w:r>
    </w:p>
    <w:p>
      <w:pPr>
        <w:pStyle w:val="BodyText"/>
      </w:pPr>
      <w:r>
        <w:t xml:space="preserve">To understand the demand for a</w:t>
      </w:r>
      <w:r>
        <w:t xml:space="preserve"> </w:t>
      </w:r>
      <w:r>
        <w:rPr>
          <w:bCs/>
          <w:b/>
        </w:rPr>
        <w:t xml:space="preserve">Translator Interpreter</w:t>
      </w:r>
      <w:r>
        <w:t xml:space="preserve">, one must first appreciate the linguistic architecture of</w:t>
      </w:r>
      <w:r>
        <w:t xml:space="preserve"> </w:t>
      </w:r>
      <w:r>
        <w:rPr>
          <w:bCs/>
          <w:b/>
        </w:rPr>
        <w:t xml:space="preserve">DR Congo Kinshasa</w:t>
      </w:r>
      <w:r>
        <w:t xml:space="preserve">. While French serves as the official language, mandated by history and administration, it is spoken fluently only by a minority of the urban population. The majority of residents in</w:t>
      </w:r>
      <w:r>
        <w:t xml:space="preserve"> </w:t>
      </w:r>
      <w:r>
        <w:rPr>
          <w:bCs/>
          <w:b/>
        </w:rPr>
        <w:t xml:space="preserve">DR Congo Kinshasa</w:t>
      </w:r>
      <w:r>
        <w:t xml:space="preserve"> </w:t>
      </w:r>
      <w:r>
        <w:t xml:space="preserve">communicate primarily in Lingala, one of the four national languages alongside Kikongo, Tshiluba, and Swahili. This diglossic reality creates a significant gap between the elite administrative class and the general populace.</w:t>
      </w:r>
    </w:p>
    <w:p>
      <w:pPr>
        <w:pStyle w:val="BodyText"/>
      </w:pPr>
      <w:r>
        <w:t xml:space="preserve">In</w:t>
      </w:r>
      <w:r>
        <w:t xml:space="preserve"> </w:t>
      </w:r>
      <w:r>
        <w:rPr>
          <w:bCs/>
          <w:b/>
        </w:rPr>
        <w:t xml:space="preserve">DR Congo Kinshasa</w:t>
      </w:r>
      <w:r>
        <w:t xml:space="preserve">, language is not merely a tool for communication but a marker of social status and political power. A failure to bridge this linguistic divide can lead to profound misunderstandings, legal ambiguities, and social unrest. Therefore, the presence of competent</w:t>
      </w:r>
      <w:r>
        <w:t xml:space="preserve"> </w:t>
      </w:r>
      <w:r>
        <w:rPr>
          <w:bCs/>
          <w:b/>
        </w:rPr>
        <w:t xml:space="preserve">Translator Interpreter</w:t>
      </w:r>
      <w:r>
        <w:t xml:space="preserve"> </w:t>
      </w:r>
      <w:r>
        <w:t xml:space="preserve">professionals is not optional but essential for the functioning of civil society in</w:t>
      </w:r>
      <w:r>
        <w:t xml:space="preserve"> </w:t>
      </w:r>
      <w:r>
        <w:rPr>
          <w:bCs/>
          <w:b/>
        </w:rPr>
        <w:t xml:space="preserve">DR Congo Kinshasa</w:t>
      </w:r>
      <w:r>
        <w:t xml:space="preserve">. Whether dealing with government decrees issued in French or community disputes resolved through local customary law expressed in Lingala, accurate interpretation is the cornerstone of justice and effective governance.</w:t>
      </w:r>
    </w:p>
    <w:p>
      <w:pPr>
        <w:pStyle w:val="BodyText"/>
      </w:pPr>
      <w:r>
        <w:t xml:space="preserve">2. The Role of Translator Interpreter in Legal and Judicial Systems</w:t>
      </w:r>
    </w:p>
    <w:p>
      <w:pPr>
        <w:pStyle w:val="BodyText"/>
      </w:pPr>
      <w:r>
        <w:t xml:space="preserve">The legal system in</w:t>
      </w:r>
      <w:r>
        <w:t xml:space="preserve"> </w:t>
      </w:r>
      <w:r>
        <w:rPr>
          <w:bCs/>
          <w:b/>
        </w:rPr>
        <w:t xml:space="preserve">DR Congo Kinshasa</w:t>
      </w:r>
      <w:r>
        <w:t xml:space="preserve"> </w:t>
      </w:r>
      <w:r>
        <w:t xml:space="preserve">operates largely on written codes drafted in French. However, the average citizen entering the judicial system may not possess sufficient proficiency in formal legal French to understand their rights or the proceedings against them. Here, the</w:t>
      </w:r>
      <w:r>
        <w:t xml:space="preserve"> </w:t>
      </w:r>
      <w:r>
        <w:rPr>
          <w:bCs/>
          <w:b/>
        </w:rPr>
        <w:t xml:space="preserve">Translator Interpreter</w:t>
      </w:r>
      <w:r>
        <w:t xml:space="preserve"> </w:t>
      </w:r>
      <w:r>
        <w:t xml:space="preserve">plays a vital democratic role.</w:t>
      </w:r>
    </w:p>
    <w:p>
      <w:pPr>
        <w:pStyle w:val="BodyText"/>
      </w:pPr>
      <w:r>
        <w:t xml:space="preserve">In</w:t>
      </w:r>
      <w:r>
        <w:t xml:space="preserve"> </w:t>
      </w:r>
      <w:r>
        <w:rPr>
          <w:bCs/>
          <w:b/>
        </w:rPr>
        <w:t xml:space="preserve">DR Congo Kinshasa</w:t>
      </w:r>
      <w:r>
        <w:t xml:space="preserve">, courts rely on interpreters to ensure that defendants, witnesses, and victims comprehend the legal process. An incompetent interpretation in this setting can lead to wrongful convictions or miscarriages of justice. Furthermore, international human rights organizations operating in</w:t>
      </w:r>
      <w:r>
        <w:t xml:space="preserve"> </w:t>
      </w:r>
      <w:r>
        <w:rPr>
          <w:bCs/>
          <w:b/>
        </w:rPr>
        <w:t xml:space="preserve">DR Congo Kinshasa</w:t>
      </w:r>
      <w:r>
        <w:t xml:space="preserve"> </w:t>
      </w:r>
      <w:r>
        <w:t xml:space="preserve">depend on specialized</w:t>
      </w:r>
      <w:r>
        <w:t xml:space="preserve"> </w:t>
      </w:r>
      <w:r>
        <w:rPr>
          <w:bCs/>
          <w:b/>
        </w:rPr>
        <w:t xml:space="preserve">Translator Interpreter</w:t>
      </w:r>
      <w:r>
        <w:t xml:space="preserve"> </w:t>
      </w:r>
      <w:r>
        <w:t xml:space="preserve">services to document abuses and advocate for policy changes. The nuance required when translating legal terminology from French into Lingala or Swahili is immense; a single mistranslated term can alter the meaning of a statute, impacting hundreds of lives in</w:t>
      </w:r>
      <w:r>
        <w:t xml:space="preserve"> </w:t>
      </w:r>
      <w:r>
        <w:rPr>
          <w:bCs/>
          <w:b/>
        </w:rPr>
        <w:t xml:space="preserve">DR Congo Kinshasa</w:t>
      </w:r>
      <w:r>
        <w:t xml:space="preserve">.</w:t>
      </w:r>
    </w:p>
    <w:p>
      <w:pPr>
        <w:pStyle w:val="BodyText"/>
      </w:pPr>
      <w:r>
        <w:t xml:space="preserve">3. Economic Implications: Mining, Trade, and Foreign Investment</w:t>
      </w:r>
    </w:p>
    <w:p>
      <w:pPr>
        <w:pStyle w:val="BodyText"/>
      </w:pPr>
      <w:r>
        <w:rPr>
          <w:bCs/>
          <w:b/>
        </w:rPr>
        <w:t xml:space="preserve">DR Congo Kinshasa</w:t>
      </w:r>
      <w:r>
        <w:t xml:space="preserve"> </w:t>
      </w:r>
      <w:r>
        <w:t xml:space="preserve">is a hub for international commerce, particularly regarding the extraction of cobalt and copper, minerals critical to the global green energy transition. Multinational corporations operating in</w:t>
      </w:r>
      <w:r>
        <w:t xml:space="preserve"> </w:t>
      </w:r>
      <w:r>
        <w:rPr>
          <w:bCs/>
          <w:b/>
        </w:rPr>
        <w:t xml:space="preserve">DR Congo KinshasaTranslator Interpreter</w:t>
      </w:r>
      <w:r>
        <w:t xml:space="preserve"> </w:t>
      </w:r>
      <w:r>
        <w:t xml:space="preserve">becomes indispensable.</w:t>
      </w:r>
    </w:p>
    <w:p>
      <w:pPr>
        <w:pStyle w:val="BodyText"/>
      </w:pPr>
      <w:r>
        <w:t xml:space="preserve">Negotiations between foreign investors and local stakeholders require more than just word-for-word translation; they require cultural mediation. A skilled</w:t>
      </w:r>
      <w:r>
        <w:t xml:space="preserve"> </w:t>
      </w:r>
      <w:r>
        <w:rPr>
          <w:bCs/>
          <w:b/>
        </w:rPr>
        <w:t xml:space="preserve">Translator Interpreter</w:t>
      </w:r>
      <w:r>
        <w:t xml:space="preserve"> </w:t>
      </w:r>
      <w:r>
        <w:t xml:space="preserve">in</w:t>
      </w:r>
      <w:r>
        <w:t xml:space="preserve"> </w:t>
      </w:r>
      <w:r>
        <w:rPr>
          <w:bCs/>
          <w:b/>
        </w:rPr>
        <w:t xml:space="preserve">DR Congo Kinshasa</w:t>
      </w:r>
      <w:r>
        <w:t xml:space="preserve">[context] acts as a bridge, ensuring that contractual obligations are understood by local laborers, community leaders, and government regulators alike. Miscommunication in contract negotiations due to poor interpretation can lead to project delays, lawsuits, and strained community relations. Moreover, safety protocols in mining operations must be clearly communicated to non-French speaking workers. In</w:t>
      </w:r>
      <w:r>
        <w:t xml:space="preserve"> </w:t>
      </w:r>
      <w:r>
        <w:rPr>
          <w:bCs/>
          <w:b/>
        </w:rPr>
        <w:t xml:space="preserve">DR Congo Kinshasa</w:t>
      </w:r>
      <w:r>
        <w:t xml:space="preserve">, the accuracy of a</w:t>
      </w:r>
    </w:p>
    <w:p>
      <w:pPr>
        <w:pStyle w:val="BodyText"/>
      </w:pPr>
      <w:r>
        <w:t xml:space="preserve">Translator Interpreter’s oral briefing can literally mean the difference between life and death for construction or mining personnel.</w:t>
      </w:r>
    </w:p>
    <w:p>
      <w:pPr>
        <w:pStyle w:val="BodyText"/>
      </w:pPr>
      <w:r>
        <w:t xml:space="preserve">4. Humanitarian Aid and Public Health Communication</w:t>
      </w:r>
    </w:p>
    <w:p>
      <w:pPr>
        <w:pStyle w:val="BodyText"/>
      </w:pPr>
      <w:r>
        <w:t xml:space="preserve">The humanitarian landscape in</w:t>
      </w:r>
      <w:r>
        <w:t xml:space="preserve"> </w:t>
      </w:r>
      <w:r>
        <w:rPr>
          <w:bCs/>
          <w:b/>
        </w:rPr>
        <w:t xml:space="preserve">DR Congo Kinshasa</w:t>
      </w:r>
      <w:r>
        <w:t xml:space="preserve">[context] is dense, with numerous NGOs and international agencies providing healthcare, education, and emergency relief. Public health campaigns, such as those regarding cholera prevention or vaccination drives (e.g., Ebola responses), rely heavily on effective communication. In</w:t>
      </w:r>
      <w:r>
        <w:t xml:space="preserve"> </w:t>
      </w:r>
      <w:r>
        <w:rPr>
          <w:bCs/>
          <w:b/>
        </w:rPr>
        <w:t xml:space="preserve">DR Congo Kinshasa</w:t>
      </w:r>
      <w:r>
        <w:t xml:space="preserve">, fear and misinformation can spread rapidly if public health messages are not translated accurately into local dialects.</w:t>
      </w:r>
    </w:p>
    <w:p>
      <w:pPr>
        <w:pStyle w:val="BodyText"/>
      </w:pPr>
      <w:r>
        <w:t xml:space="preserve">The</w:t>
      </w:r>
      <w:r>
        <w:t xml:space="preserve"> </w:t>
      </w:r>
      <w:r>
        <w:rPr>
          <w:bCs/>
          <w:b/>
        </w:rPr>
        <w:t xml:space="preserve">Translator Interpreter</w:t>
      </w:r>
      <w:r>
        <w:t xml:space="preserve">[role] in this sector must possess specialized knowledge of medical terminology and cultural sensitivities. For instance, explaining the concept of herd immunity or vaccine safety to a community in</w:t>
      </w:r>
      <w:r>
        <w:t xml:space="preserve"> </w:t>
      </w:r>
      <w:r>
        <w:rPr>
          <w:bCs/>
          <w:b/>
        </w:rPr>
        <w:t xml:space="preserve">DR Congo Kinshasa</w:t>
      </w:r>
      <w:r>
        <w:t xml:space="preserve">[location] requires more than linguistic skill; it requires an understanding of local beliefs and trust networks. When an NGO fails to employ qualified interpreters, their resources are wasted, and public trust is eroded. Thus, the professional standards of the</w:t>
      </w:r>
      <w:r>
        <w:t xml:space="preserve"> </w:t>
      </w:r>
      <w:r>
        <w:rPr>
          <w:bCs/>
          <w:b/>
        </w:rPr>
        <w:t xml:space="preserve">Translator Interpreter</w:t>
      </w:r>
      <w:r>
        <w:t xml:space="preserve">[profession] directly impact the efficacy of health interventions in</w:t>
      </w:r>
      <w:r>
        <w:t xml:space="preserve"> </w:t>
      </w:r>
      <w:r>
        <w:rPr>
          <w:bCs/>
          <w:b/>
        </w:rPr>
        <w:t xml:space="preserve">DR Congo Kinshasa</w:t>
      </w:r>
      <w:r>
        <w:t xml:space="preserve">.</w:t>
      </w:r>
    </w:p>
    <w:p>
      <w:pPr>
        <w:pStyle w:val="BodyText"/>
      </w:pPr>
      <w:r>
        <w:t xml:space="preserve">5. Challenges and Ethical Considerations for Translator Interpreter Professionals</w:t>
      </w:r>
    </w:p>
    <w:p>
      <w:pPr>
        <w:pStyle w:val="BodyText"/>
      </w:pPr>
      <w:r>
        <w:t xml:space="preserve">Despite the high demand, the profession of a</w:t>
      </w:r>
      <w:r>
        <w:t xml:space="preserve"> </w:t>
      </w:r>
      <w:r>
        <w:rPr>
          <w:bCs/>
          <w:b/>
        </w:rPr>
        <w:t xml:space="preserve">Translator Interpreter</w:t>
      </w:r>
      <w:r>
        <w:t xml:space="preserve">[in DR Congo Kinshasa] faces significant challenges. First, there is a shortage of certified professionals who are fluent in both French and the major national languages, particularly in technical fields like law and medicine. Second, ethical dilemmas frequently arise. In</w:t>
      </w:r>
      <w:r>
        <w:t xml:space="preserve"> </w:t>
      </w:r>
      <w:r>
        <w:rPr>
          <w:bCs/>
          <w:b/>
        </w:rPr>
        <w:t xml:space="preserve">DR Congo Kinshasa</w:t>
      </w:r>
      <w:r>
        <w:t xml:space="preserve">[context], interpreters often act as mediators between powerful foreign entities and vulnerable local populations.</w:t>
      </w:r>
    </w:p>
    <w:p>
      <w:pPr>
        <w:pStyle w:val="BodyText"/>
      </w:pPr>
      <w:r>
        <w:t xml:space="preserve">An interpreter working for a multinational corporation in</w:t>
      </w:r>
      <w:r>
        <w:t xml:space="preserve"> </w:t>
      </w:r>
      <w:r>
        <w:rPr>
          <w:bCs/>
          <w:b/>
        </w:rPr>
        <w:t xml:space="preserve">DR Congo Kinshasa</w:t>
      </w:r>
      <w:r>
        <w:t xml:space="preserve">[region] may face pressure to soften negative news about environmental damage, while an interpreter working for a community activist may face pressure to exaggerate grievances. The integrity of the</w:t>
      </w:r>
      <w:r>
        <w:t xml:space="preserve"> </w:t>
      </w:r>
      <w:r>
        <w:rPr>
          <w:bCs/>
          <w:b/>
        </w:rPr>
        <w:t xml:space="preserve">Translator Interpreter</w:t>
      </w:r>
      <w:r>
        <w:t xml:space="preserve">[role] is tested constantly. Confidentiality, impartiality, and accuracy are paramount. In the volatile political climate of</w:t>
      </w:r>
      <w:r>
        <w:t xml:space="preserve"> </w:t>
      </w:r>
      <w:r>
        <w:rPr>
          <w:bCs/>
          <w:b/>
        </w:rPr>
        <w:t xml:space="preserve">DR Congo Kinshasa</w:t>
      </w:r>
      <w:r>
        <w:t xml:space="preserve">[political context], interpreters must also ensure their own safety and that of their sources, as language can be a dangerous commodity in conflict zones.</w:t>
      </w:r>
    </w:p>
    <w:p>
      <w:pPr>
        <w:pStyle w:val="BodyText"/>
      </w:pPr>
      <w:r>
        <w:t xml:space="preserve">6. Conclusion</w:t>
      </w:r>
    </w:p>
    <w:p>
      <w:pPr>
        <w:pStyle w:val="BodyText"/>
      </w:pPr>
      <w:r>
        <w:t xml:space="preserve">In conclusion, the role of the</w:t>
      </w:r>
      <w:r>
        <w:t xml:space="preserve"> </w:t>
      </w:r>
      <w:r>
        <w:rPr>
          <w:bCs/>
          <w:b/>
        </w:rPr>
        <w:t xml:space="preserve">Translator Interpreter</w:t>
      </w:r>
      <w:r>
        <w:t xml:space="preserve">[professional] in</w:t>
      </w:r>
      <w:r>
        <w:t xml:space="preserve"> </w:t>
      </w:r>
      <w:r>
        <w:rPr>
          <w:bCs/>
          <w:b/>
        </w:rPr>
        <w:t xml:space="preserve">DR Congo Kinshasa</w:t>
      </w:r>
      <w:r>
        <w:t xml:space="preserve">[geopolitical entity] is foundational to the functioning of modern society. From upholding legal rights and facilitating safe industrial operations to saving lives through public health messaging, these language professionals serve as the vital connective tissue between diverse linguistic groups.</w:t>
      </w:r>
    </w:p>
    <w:p>
      <w:pPr>
        <w:pStyle w:val="BodyText"/>
      </w:pPr>
      <w:r>
        <w:t xml:space="preserve">The specific context of</w:t>
      </w:r>
      <w:r>
        <w:t xml:space="preserve"> </w:t>
      </w:r>
      <w:r>
        <w:rPr>
          <w:bCs/>
          <w:b/>
        </w:rPr>
        <w:t xml:space="preserve">DR Congo Kinshasa</w:t>
      </w:r>
      <w:r>
        <w:t xml:space="preserve">[urban center], with its blend of colonial legacy, indigenous richness, and international interest, demands a high standard of linguistic service. Future investments in training certified</w:t>
      </w:r>
      <w:r>
        <w:t xml:space="preserve"> </w:t>
      </w:r>
      <w:r>
        <w:rPr>
          <w:bCs/>
          <w:b/>
        </w:rPr>
        <w:t xml:space="preserve">Translator Interpreter</w:t>
      </w:r>
      <w:r>
        <w:t xml:space="preserve">[personnel] are not just educational goals but developmental necessities. Without precise and culturally competent language services, the promise of stability and prosperity in</w:t>
      </w:r>
      <w:r>
        <w:t xml:space="preserve"> </w:t>
      </w:r>
      <w:r>
        <w:rPr>
          <w:bCs/>
          <w:b/>
        </w:rPr>
        <w:t xml:space="preserve">DR Congo Kinshasa</w:t>
      </w:r>
      <w:r>
        <w:t xml:space="preserve">[region] remains out of reach for many. Therefore, recognizing and supporting the profession of the</w:t>
      </w:r>
      <w:r>
        <w:t xml:space="preserve"> </w:t>
      </w:r>
      <w:r>
        <w:rPr>
          <w:bCs/>
          <w:b/>
        </w:rPr>
        <w:t xml:space="preserve">Translator Interpreter</w:t>
      </w:r>
      <w:r>
        <w:t xml:space="preserve">[expert] is crucial for any entity seeking to operate effectively and ethically in this dynamic region.</w:t>
      </w:r>
    </w:p>
    <w:p>
      <w:pPr>
        <w:pStyle w:val="BodyText"/>
      </w:pPr>
      <w:r>
        <w:rPr>
          <w:iCs/>
          <w:i/>
        </w:rPr>
        <w:t xml:space="preserve">This term paper underscores that language is power, and in</w:t>
      </w:r>
      <w:r>
        <w:rPr>
          <w:iCs/>
          <w:i/>
        </w:rPr>
        <w:t xml:space="preserve"> </w:t>
      </w:r>
      <w:r>
        <w:rPr>
          <w:bCs/>
          <w:b/>
          <w:iCs/>
          <w:i/>
        </w:rPr>
        <w:t xml:space="preserve">DR Congo Kinshasa</w:t>
      </w:r>
      <w:r>
        <w:rPr>
          <w:iCs/>
          <w:i/>
        </w:rPr>
        <w:t xml:space="preserve">, those who control the translation process hold significant influence over justice, commerce, and health outcomes. The professionalization of the</w:t>
      </w:r>
      <w:r>
        <w:rPr>
          <w:iCs/>
          <w:i/>
        </w:rPr>
        <w:t xml:space="preserve"> </w:t>
      </w:r>
      <w:r>
        <w:rPr>
          <w:bCs/>
          <w:b/>
          <w:iCs/>
          <w:i/>
        </w:rPr>
        <w:t xml:space="preserve">Translator Interpreter</w:t>
      </w:r>
      <w:r>
        <w:rPr>
          <w:iCs/>
          <w:i/>
        </w:rPr>
        <w:t xml:space="preserve">[field] is thus a key component of sustainable development in this vital African metropolis.</w:t>
      </w:r>
    </w:p>
    <w:bookmarkEnd w:id="20"/>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Translator Interpreters in DR Congo Kinshasa</dc:title>
  <dc:creator/>
  <cp:keywords/>
  <dcterms:created xsi:type="dcterms:W3CDTF">2026-07-29T11:10:33Z</dcterms:created>
  <dcterms:modified xsi:type="dcterms:W3CDTF">2026-07-29T11:10:33Z</dcterms:modified>
</cp:coreProperties>
</file>

<file path=docProps/custom.xml><?xml version="1.0" encoding="utf-8"?>
<Properties xmlns="http://schemas.openxmlformats.org/officeDocument/2006/custom-properties" xmlns:vt="http://schemas.openxmlformats.org/officeDocument/2006/docPropsVTypes"/>
</file>