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06211f0055e04994309d7c44f4bc6c87a0751d4"/>
    <w:p>
      <w:pPr>
        <w:pStyle w:val="Heading1"/>
      </w:pPr>
      <w:r>
        <w:t xml:space="preserve">The Role of Translator Interpreters in France (Paris)</w:t>
      </w:r>
    </w:p>
    <w:p>
      <w:pPr>
        <w:pStyle w:val="FirstParagraph"/>
      </w:pPr>
      <w:r>
        <w:t xml:space="preserve">This term paper explores the critical role played by translator interpreters within the context of France, specifically focusing on its capital city - Paris. The importance of this profession cannot be overstated given that it serves as a bridge between different cultures languages enabling effective communication across borders.</w:t>
      </w:r>
    </w:p>
    <w:bookmarkStart w:id="20" w:name="introduction"/>
    <w:p>
      <w:pPr>
        <w:pStyle w:val="Heading2"/>
      </w:pPr>
      <w:r>
        <w:t xml:space="preserve">Introduction</w:t>
      </w:r>
    </w:p>
    <w:p>
      <w:pPr>
        <w:pStyle w:val="FirstParagraph"/>
      </w:pPr>
      <w:r>
        <w:t xml:space="preserve">In today's interconnected world, where businesses operate globally and individuals travel internationally for work leisure purposes alike , having access to skilled translators interpreters has become essential. This is particularly true in major metropolitan areas such as Paris which attract millions of visitors annually from around the globe seeking business opportunities cultural experiences or simply exploring new horizons.</w:t>
      </w:r>
    </w:p>
    <w:bookmarkEnd w:id="20"/>
    <w:bookmarkStart w:id="22" w:name="X70f17d8ff6ec77dcf0076ad6e8805156468ac85"/>
    <w:p>
      <w:pPr>
        <w:pStyle w:val="Heading2"/>
      </w:pPr>
      <w:r>
        <w:t xml:space="preserve">The Importance of Professional Translation and Interpretation Services</w:t>
      </w:r>
    </w:p>
    <w:p>
      <w:pPr>
        <w:pStyle w:val="FirstParagraph"/>
      </w:pPr>
      <w:r>
        <w:t xml:space="preserve">Professional translators ensure accurate rendering written materials while interpreting involves converting spoken words from one language into another in real-time manner. Both roles require deep understanding not only grammar syntax but also idiomatic expressions cultural nuances which often vary significantly even among closely related tongues such as French Spanish Italian.</w:t>
      </w:r>
    </w:p>
    <w:bookmarkStart w:id="21" w:name="X7f5d209305b0114add56d60a51183764f629160"/>
    <w:p>
      <w:pPr>
        <w:pStyle w:val="Heading3"/>
      </w:pPr>
      <w:r>
        <w:t xml:space="preserve">The Demand for Multilingual Communication</w:t>
      </w:r>
    </w:p>
    <w:p>
      <w:pPr>
        <w:pStyle w:val="FirstParagraph"/>
      </w:pPr>
      <w:r>
        <w:t xml:space="preserve">In sectors like healthcare law enforcement hospitality finance there exists a pressing need for clear concise communication between parties speaking diverse languages. For instance doctors must clearly explain diagnoses treatments plans patients who may lack fluency in French; lawyers need to accurately convey complex legal concepts clients unfamiliar with domestic laws.</w:t>
      </w:r>
    </w:p>
    <w:bookmarkEnd w:id="21"/>
    <w:bookmarkEnd w:id="22"/>
    <w:bookmarkStart w:id="24" w:name="X31b26ba2a6bc0735191c037ed9f48775e627b7b"/>
    <w:p>
      <w:pPr>
        <w:pStyle w:val="Heading2"/>
      </w:pPr>
      <w:r>
        <w:t xml:space="preserve">The Impact of Technology on the Profession</w:t>
      </w:r>
    </w:p>
    <w:p>
      <w:pPr>
        <w:pStyle w:val="FirstParagraph"/>
      </w:pPr>
      <w:r>
        <w:t xml:space="preserve">Advancements in technology have transformed how translators work making their jobs easier faster more efficient. Computer-Assisted Translation (CAT) tools help maintain consistency terminology across projects allowing professionals focus higher-level tasks requiring creativity critical thinking skills rather than repetitive mechanical processes.</w:t>
      </w:r>
    </w:p>
    <w:bookmarkStart w:id="23" w:name="the-rise-of-ai-powered-solutions"/>
    <w:p>
      <w:pPr>
        <w:pStyle w:val="Heading3"/>
      </w:pPr>
      <w:r>
        <w:t xml:space="preserve">The Rise of AI-Powered Solutions</w:t>
      </w:r>
    </w:p>
    <w:p>
      <w:pPr>
        <w:pStyle w:val="FirstParagraph"/>
      </w:pPr>
      <w:r>
        <w:t xml:space="preserve">Artificial Intelligence promises further revolutionize field by offering automated solutions capable handling large volumes text speech quickly accurately. However challenges remain regarding accuracy especially when dealing with idiomatic expressions regional dialects which machines struggle replicate natural human-like understanding context.</w:t>
      </w:r>
    </w:p>
    <w:bookmarkEnd w:id="23"/>
    <w:bookmarkEnd w:id="24"/>
    <w:bookmarkStart w:id="26" w:name="X39e35fb3a6f52afa3bbb97fa266e5c61e792ce7"/>
    <w:p>
      <w:pPr>
        <w:pStyle w:val="Heading2"/>
      </w:pPr>
      <w:r>
        <w:t xml:space="preserve">The Future of Translator Interpreter Services in France (Paris)</w:t>
      </w:r>
    </w:p>
    <w:p>
      <w:pPr>
        <w:pStyle w:val="FirstParagraph"/>
      </w:pPr>
      <w:r>
        <w:t xml:space="preserve">Despite potential threats posed by technological advancements overall outlook remains positive thanks to growing awareness value placed upon high quality professional services. As globalization continues accelerate demand for skilled practitioners expected rise significantly forcing industry adapt innovate stay relevant evolving landscape.</w:t>
      </w:r>
    </w:p>
    <w:bookmarkStart w:id="25" w:name="the-importance-of-cultural-sensitivity"/>
    <w:p>
      <w:pPr>
        <w:pStyle w:val="Heading3"/>
      </w:pPr>
      <w:r>
        <w:t xml:space="preserve">The Importance of Cultural Sensitivity</w:t>
      </w:r>
    </w:p>
    <w:p>
      <w:pPr>
        <w:pStyle w:val="FirstParagraph"/>
      </w:pPr>
      <w:r>
        <w:t xml:space="preserve">Cultural sensitivity remains key differentiator separating mediocre service providers from truly exceptional ones who understand importance maintaining integrity authenticity original content while ensuring target audience fully grasp intended meaning message conveyed effectively.</w:t>
      </w:r>
    </w:p>
    <w:p>
      <w:pPr>
        <w:pStyle w:val="BodyText"/>
      </w:pPr>
      <w:r>
        <w:t xml:space="preserve">In conclusion translator interpreters play indispensable role facilitating communication between diverse groups promoting mutual understanding cooperation benefiting everyone involved. Whether working behind scenes translating documents or providing live interpretation at conferences summits these professionals contribute greatly towards building bridges connecting people overcoming barriers created by differences in language culture enabling us thrive together harmony peace prosperity.</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Translator Interpreter in France Paris</dc:title>
  <dc:creator/>
  <dc:language>en</dc:language>
  <cp:keywords/>
  <dcterms:created xsi:type="dcterms:W3CDTF">2026-07-29T21:47:16Z</dcterms:created>
  <dcterms:modified xsi:type="dcterms:W3CDTF">2026-07-29T21:47:16Z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