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7" w:name="Xa674a80ead467ee3938a650628d48684d1e0f5a"/>
    <w:p>
      <w:pPr>
        <w:pStyle w:val="Heading1"/>
      </w:pPr>
      <w:r>
        <w:t xml:space="preserve">The Role and Importance of the Translator Interpreter in Spain Valencia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Linguistic Services and International Relations</w:t>
      </w:r>
    </w:p>
    <w:bookmarkStart w:id="20" w:name="X234aafe6b26a0c41406109f2c86117e5cfe77cb"/>
    <w:p>
      <w:pPr>
        <w:pStyle w:val="Heading2"/>
      </w:pPr>
      <w:r>
        <w:t xml:space="preserve">Introduction to the Translator Interpreter Profession in Spain Valencia</w:t>
      </w:r>
    </w:p>
    <w:p>
      <w:pPr>
        <w:pStyle w:val="FirstParagraph"/>
      </w:pPr>
      <w:r>
        <w:t xml:space="preserve">In an increasingly globalized world, the ability to bridge linguistic and cultural gaps is more critical than ever. This document serves as a comprehensive term paper exploring the multifaceted role of the Translator Interpreter within a specific geographical and cultural context: Spain Valencia. As Spain Valencia emerges as a pivotal hub for international tourism, business, and diplomacy in the Mediterranean region, demand for skilled linguistic professionals has surged. This analysis aims to elucidate why every instance of professional translation and interpreting is vital to maintaining smooth communication channels in this vibrant part of Spain Valencia.</w:t>
      </w:r>
    </w:p>
    <w:bookmarkEnd w:id="20"/>
    <w:bookmarkStart w:id="21" w:name="X3eef4fc42caa449e53c94b89a5ef0b649144d48"/>
    <w:p>
      <w:pPr>
        <w:pStyle w:val="Heading2"/>
      </w:pPr>
      <w:r>
        <w:t xml:space="preserve">The Legal Framework and Sworn Translation</w:t>
      </w:r>
    </w:p>
    <w:p>
      <w:pPr>
        <w:pStyle w:val="FirstParagraph"/>
      </w:pPr>
      <w:r>
        <w:t xml:space="preserve">One of the most distinctive aspects of working as a Translator Interpreter in Spain Valencia involves navigating the complex legal requirements set forth by Spanish law. In Spain, documents intended for official use must often be certified through sworn translation (traducción jurada). A Sworn Translator is a unique professional authorized by the Ministry of Foreign Affairs to certify that their translation is a true and accurate representation of the original text. For residents, business owners, and tourists in Spain Valencia alike, understanding this necessity is paramount. Whether one is purchasing property in the coastal regions near Spain Valencia or registering a company with local authorities, every official document—from birth certificates to corporate bylaws—requires certification by a qualified Translator Interpreter.</w:t>
      </w:r>
    </w:p>
    <w:bookmarkEnd w:id="21"/>
    <w:bookmarkStart w:id="22" w:name="linguistic-diversity-the-catalan-factor"/>
    <w:p>
      <w:pPr>
        <w:pStyle w:val="Heading2"/>
      </w:pPr>
      <w:r>
        <w:t xml:space="preserve">Linguistic Diversity: The Catalan Factor</w:t>
      </w:r>
    </w:p>
    <w:p>
      <w:pPr>
        <w:pStyle w:val="FirstParagraph"/>
      </w:pPr>
      <w:r>
        <w:t xml:space="preserve">A critical component that defines the work of any Translator Interpreter in Spain Valencia is the linguistic landscape itself. Unlike many other regions, Spain Valencia operates within a bilingual framework. While Spanish (Castilian) is the official language of the state, Catalan (specifically its Valencian dialect) holds co-official status in this region. Consequently, a competent Translator Interpreter must often possess proficiency in both languages alongside English or other international tongues. This dual requirement adds a layer of complexity to their duties but also enhances their value to clients who require nuanced communication that respects local linguistic traditions. Ignoring the Catalan dimension can lead to misunderstandings and legal complications in Spain Valencia.</w:t>
      </w:r>
    </w:p>
    <w:bookmarkEnd w:id="22"/>
    <w:bookmarkStart w:id="23" w:name="Xe794a40191329c05d464eb08ba2861d2ada7894"/>
    <w:p>
      <w:pPr>
        <w:pStyle w:val="Heading2"/>
      </w:pPr>
      <w:r>
        <w:t xml:space="preserve">Interpreting Services: Bridging Gaps in Real Time</w:t>
      </w:r>
    </w:p>
    <w:p>
      <w:pPr>
        <w:pStyle w:val="FirstParagraph"/>
      </w:pPr>
      <w:r>
        <w:t xml:space="preserve">Beyond written translation, the role of the Interpreter is indispensable in face-to-face interactions. In Spain Valencia, a city known for its bustling ports and international festivals such as Las Fallas, Interpreters are frequently called upon to facilitate communication between locals and foreigners. This ranges from medical interpreting in hospitals to legal interpreting during court proceedings or business negotiations at international trade fairs held within Spain Valencia.</w:t>
      </w:r>
    </w:p>
    <w:p>
      <w:pPr>
        <w:pStyle w:val="BodyText"/>
      </w:pPr>
      <w:r>
        <w:t xml:space="preserve">Simultaneous and consecutive interpreting require not only linguistic fluency but also cultural sensitivity and the ability to think on one's feet. For instance, when a tourist from Asia encounters an emergency in Spain Valencia, an Interpreter ensures that medical personnel understand the patient's condition accurately. Similarly, in the corporate sector of Spain Valencia, business meetings between local firms and international partners rely heavily on skilled Interpreters to convey tone, intent, and technical jargon correctly.</w:t>
      </w:r>
    </w:p>
    <w:bookmarkEnd w:id="23"/>
    <w:bookmarkStart w:id="24" w:name="impact-on-tourism-and-economy"/>
    <w:p>
      <w:pPr>
        <w:pStyle w:val="Heading2"/>
      </w:pPr>
      <w:r>
        <w:t xml:space="preserve">Impact on Tourism and Economy</w:t>
      </w:r>
    </w:p>
    <w:p>
      <w:pPr>
        <w:pStyle w:val="FirstParagraph"/>
      </w:pPr>
      <w:r>
        <w:t xml:space="preserve">The economic significance of the Translator Interpreter profession cannot be overstated, particularly in a tourism-centric region like Spain Valencia. Tourists visiting Spain Valencia often require assistance not just with language barriers but also with cultural nuances. Hotel staff, tour guides, and local service providers rely on translated materials and interpreters to ensure visitor satisfaction.</w:t>
      </w:r>
    </w:p>
    <w:p>
      <w:pPr>
        <w:pStyle w:val="BodyText"/>
      </w:pPr>
      <w:r>
        <w:t xml:space="preserve">Moreover, the influx of international students studying in universities located in Spain Valencia further drives the demand for linguistic support. These students often need help with administrative paperwork, housing contracts, and social integration services. In this ecosystem, the Translator Interpreter acts as a cultural ambassador, facilitating not just word-for-word translation but also helping individuals adapt to life in Spain Valencia.</w:t>
      </w:r>
    </w:p>
    <w:bookmarkEnd w:id="24"/>
    <w:bookmarkStart w:id="25" w:name="X0cfedaf465cf88284125d5b292d3bb4610244b4"/>
    <w:p>
      <w:pPr>
        <w:pStyle w:val="Heading2"/>
      </w:pPr>
      <w:r>
        <w:t xml:space="preserve">Challenges Facing Translator Interpreters in Spain Valencia</w:t>
      </w:r>
    </w:p>
    <w:p>
      <w:pPr>
        <w:pStyle w:val="FirstParagraph"/>
      </w:pPr>
      <w:r>
        <w:t xml:space="preserve">Despite the high demand, professionals working as a Translator Interpreter in Spain Valencia face several challenges. The rise of machine translation tools has led to misconceptions about the quality and necessity of human intervention. However, context-dependent nuances, idiomatic expressions, and legal precision often elude automated systems. Additionally, maintaining certification requires continuous professional development due to evolving legislation in Spain Valencia regarding immigration and business regulations.</w:t>
      </w:r>
    </w:p>
    <w:p>
      <w:pPr>
        <w:pStyle w:val="BodyText"/>
      </w:pPr>
      <w:r>
        <w:t xml:space="preserve">Furthermore, the pressure of tight deadlines and high-stakes environments can lead to burnout. Interpreters working in emergency services or legal settings in Spain Valencia often deal with emotionally charged situations, requiring robust psychological resilience alongside linguistic expertise.</w:t>
      </w:r>
    </w:p>
    <w:bookmarkEnd w:id="25"/>
    <w:bookmarkStart w:id="26" w:name="conclusion"/>
    <w:p>
      <w:pPr>
        <w:pStyle w:val="Heading2"/>
      </w:pPr>
      <w:r>
        <w:t xml:space="preserve">Conclusion</w:t>
      </w:r>
    </w:p>
    <w:p>
      <w:pPr>
        <w:pStyle w:val="FirstParagraph"/>
      </w:pPr>
      <w:r>
        <w:t xml:space="preserve">In conclusion, the Translator Interpreter plays a vital role in the socio-economic fabric of Spain Valencia. From ensuring legal compliance through sworn translations to facilitating real-time communication in diverse settings, these professionals are indispensable. As Spain Valencia continues to grow as an international destination and business hub, the need for skilled linguistic experts will only intensify. Recognizing and supporting this profession is essential for maintaining strong international relations and fostering a welcoming environment in Spain Valencia.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Spain Valencia</dc:title>
  <dc:creator/>
  <dc:language>en</dc:language>
  <cp:keywords/>
  <dcterms:created xsi:type="dcterms:W3CDTF">2026-07-29T13:16:36Z</dcterms:created>
  <dcterms:modified xsi:type="dcterms:W3CDTF">2026-07-29T13:16:36Z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