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Switzerland</w:t>
      </w:r>
      <w:r>
        <w:t xml:space="preserve"> </w:t>
      </w:r>
      <w:r>
        <w:t xml:space="preserve">Zurich</w:t>
      </w:r>
    </w:p>
    <w:bookmarkStart w:id="27" w:name="Xec4084c1864ab0c590040e406bcc72defcf05c6"/>
    <w:p>
      <w:pPr>
        <w:pStyle w:val="Heading1"/>
      </w:pPr>
      <w:r>
        <w:t xml:space="preserve">The Role of Translator Interpreter in Switzerland Zurich</w:t>
      </w:r>
      <w:r>
        <w:br/>
      </w:r>
      <w:r>
        <w:br/>
      </w:r>
      <w:r>
        <w:t xml:space="preserve">A Term Paper on Linguistic Mediation in a Multilingual Metropolis</w:t>
      </w:r>
    </w:p>
    <w:p>
      <w:pPr>
        <w:pStyle w:val="FirstParagraph"/>
      </w:pPr>
      <w:r>
        <w:rPr>
          <w:bCs/>
          <w:b/>
        </w:rPr>
        <w:t xml:space="preserve">Abstract:</w:t>
      </w:r>
    </w:p>
    <w:p>
      <w:pPr>
        <w:pStyle w:val="BodyText"/>
      </w:pPr>
      <w:r>
        <w:t xml:space="preserve">This term paper examines the critical functions, challenges, and societal impact of professional translator interpreter services within Switzerland Zurich. As one of the most linguistically diverse cities in Europe, Switzerland Zurich requires a sophisticated ecosystem of linguistic mediation to facilitate administrative integration, legal proceedings, medical care, and business operations. This document argues that high-quality translation interpretation is not merely a logistical necessity but a fundamental pillar of social cohesion and economic stability in this Swiss context.</w:t>
      </w:r>
    </w:p>
    <w:bookmarkStart w:id="20" w:name="introduction"/>
    <w:p>
      <w:pPr>
        <w:pStyle w:val="Heading2"/>
      </w:pPr>
      <w:r>
        <w:t xml:space="preserve">1. Introduction</w:t>
      </w:r>
    </w:p>
    <w:p>
      <w:pPr>
        <w:pStyle w:val="FirstParagraph"/>
      </w:pPr>
      <w:r>
        <w:t xml:space="preserve">The linguistic landscape of Switzerland Zurich presents a unique set of challenges and opportunities for professionals engaged in language mediation. Located at the heart of Europe, Switzerland Zurich serves as a global hub for finance, diplomacy, and international trade. However, beneath its economic prowess lies a complex demographic reality characterized by extreme multilingualism. While German is the primary language spoken in Switzerland Zurich, the city hosts significant populations of Italian-, French-, and English-speaking residents. Furthermore, due to high immigration rates from non-European countries, languages such as Albanian, Turkish, Portuguese, and Spanish are increasingly prevalent.</w:t>
      </w:r>
    </w:p>
    <w:p>
      <w:pPr>
        <w:pStyle w:val="BodyText"/>
      </w:pPr>
      <w:r>
        <w:t xml:space="preserve">In this context, the role of a Translator Interpreter extends far beyond simple word substitution. These professionals act as bridges between disparate cultural and linguistic groups. This term paper explores how Translator Interpreter services function within the specific legal and social framework of Switzerland Zurich. It analyzes the distinction between written translation and oral interpretation, the regulatory standards required in Swiss institutions, and the socio-economic implications of accessible language services for both native German speakers and international residents.</w:t>
      </w:r>
    </w:p>
    <w:bookmarkEnd w:id="20"/>
    <w:bookmarkStart w:id="21" w:name="X2b33a4c215db66dbacf5312572b320ed0507540"/>
    <w:p>
      <w:pPr>
        <w:pStyle w:val="Heading2"/>
      </w:pPr>
      <w:r>
        <w:t xml:space="preserve">2. The Linguistic Context of Switzerland Zurich</w:t>
      </w:r>
    </w:p>
    <w:p>
      <w:pPr>
        <w:pStyle w:val="FirstParagraph"/>
      </w:pPr>
      <w:r>
        <w:t xml:space="preserve">To understand the demand for linguistic mediation, one must first appreciate the monolingual yet multilingual nature of Switzerland Zurich. The Canton of Zurich is officially German-speaking, with Zürich German (a Swiss German dialect) being the dominant spoken language in daily life. However, standard High German is used in formal writing and official documents. This duality creates an immediate barrier for non-German speakers who may be fluent in English or other European languages but lack proficiency in either spoken Swiss dialects or written Standard German.</w:t>
      </w:r>
    </w:p>
    <w:p>
      <w:pPr>
        <w:pStyle w:val="BodyText"/>
      </w:pPr>
      <w:r>
        <w:t xml:space="preserve">Switzerland Zurich acts as a microcosm of the broader Swiss linguistic policy. The city is home to federal institutions, international organizations, and numerous multinational corporations. Consequently, the demand for Translator Interpreter services is driven by three main sectors: public administration (immigration offices, tax authorities), the legal system (courts requiring certified translations), and healthcare (hospitals managing diverse patient populations). In each of these sectors, miscommunication can lead to severe consequences, ranging from legal injustice to medical errors. Therefore, the presence of qualified Translator Interpreter professionals is essential for ensuring equal access to public services regardless of a resident's linguistic background.</w:t>
      </w:r>
    </w:p>
    <w:bookmarkEnd w:id="21"/>
    <w:bookmarkStart w:id="22" w:name="Xdbbe8bff08bd0a3cc7151cc3beae9d948b827f1"/>
    <w:p>
      <w:pPr>
        <w:pStyle w:val="Heading2"/>
      </w:pPr>
      <w:r>
        <w:t xml:space="preserve">3. Distinction Between Translation and Interpretation</w:t>
      </w:r>
    </w:p>
    <w:p>
      <w:pPr>
        <w:pStyle w:val="FirstParagraph"/>
      </w:pPr>
      <w:r>
        <w:t xml:space="preserve">In academic and professional discourse within Switzerland Zurich, it is crucial to distinguish between translation and interpretation, although both fall under the umbrella of Translator Interpreter competencies. Translation refers to the transformation of written text from a source language into a target language. In Switzerland Zurich, this includes legal contracts, municipal ordinances, medical reports, and corporate communications.</w:t>
      </w:r>
    </w:p>
    <w:p>
      <w:pPr>
        <w:pStyle w:val="BodyText"/>
      </w:pPr>
      <w:r>
        <w:t xml:space="preserve">Interpretation, conversely involves the oral rendering of spoken words or sign languages. Given that many interactions in Switzerland Zurich occur face-to-face—whether in a doctor’s office or a court hearing—the demand for interpreters is particularly high. Simult interpreting (done in real-time with equipment) and consecutive interpreting (done sentence-by-sentence) are both utilized, depending on the setting. For instance, international conferences held at the Congress Center in Switzerland Zurich often require simultaneous interpretation booths, whereas legal consultations typically rely on consecutive interpretation to ensure accuracy and nuance.</w:t>
      </w:r>
    </w:p>
    <w:bookmarkEnd w:id="22"/>
    <w:bookmarkStart w:id="23" w:name="professional-standards-and-certification"/>
    <w:p>
      <w:pPr>
        <w:pStyle w:val="Heading2"/>
      </w:pPr>
      <w:r>
        <w:t xml:space="preserve">4. Professional Standards and Certification</w:t>
      </w:r>
    </w:p>
    <w:p>
      <w:pPr>
        <w:pStyle w:val="FirstParagraph"/>
      </w:pPr>
      <w:r>
        <w:t xml:space="preserve">The field of Translator Interpreter in Switzerland Zurich is governed by strict professional standards. Unlike some countries where certification may be optional, Swiss institutions often require accredited professionals for legal proceedings. The Swiss Association of Translators, Interpreters and Terminatologists (SVTI) plays a pivotal role in setting these standards. Professionals operating in Switzerland Zurich are expected to adhere to ethical codes that emphasize confidentiality, accuracy, and impartiality.</w:t>
      </w:r>
    </w:p>
    <w:p>
      <w:pPr>
        <w:pStyle w:val="BodyText"/>
      </w:pPr>
      <w:r>
        <w:t xml:space="preserve">In the legal domain specifically, court-appointed interpreters must undergo rigorous vetting. Their translations serve as official records, and any error can alter the outcome of a trial. Therefore, Translator Interpreter professionals in Switzerland Zurich are not only linguists but also cultural experts who understand the specific legal terminology of both their source and target languages. This specialization is vital in a city like Switzerland Zurich, where cross-border legal issues involving Germany, Austria, Italy, and France are common.</w:t>
      </w:r>
    </w:p>
    <w:bookmarkEnd w:id="23"/>
    <w:bookmarkStart w:id="24" w:name="socio-economic-impact-and-integration"/>
    <w:p>
      <w:pPr>
        <w:pStyle w:val="Heading2"/>
      </w:pPr>
      <w:r>
        <w:t xml:space="preserve">5. Socio-Economic Impact and Integration</w:t>
      </w:r>
    </w:p>
    <w:p>
      <w:pPr>
        <w:pStyle w:val="FirstParagraph"/>
      </w:pPr>
      <w:r>
        <w:t xml:space="preserve">Beyond the administrative necessity, Translator Interpreter services play a vital role in the social integration of migrants into Switzerland Zurich. Access to language mediation allows newcomers to navigate daily life, from opening bank accounts to enrolling children in school. Without these services, marginalized communities would face significant barriers to participation in society.</w:t>
      </w:r>
    </w:p>
    <w:p>
      <w:pPr>
        <w:pStyle w:val="BodyText"/>
      </w:pPr>
      <w:r>
        <w:t xml:space="preserve">Furthermore, for the business sector in Switzerland Zurich, effective translation and interpretation are competitive advantages. Multinational companies rely on these services to negotiate contracts and manage diverse teams. The ability of a Translator Interpreter to convey not just words but cultural nuances fosters trust and facilitates smoother international cooperation. Thus, investing in high-quality linguistic mediation is an investment in the economic vitality and social harmony of Switzerland Zurich.</w:t>
      </w:r>
    </w:p>
    <w:bookmarkEnd w:id="24"/>
    <w:bookmarkStart w:id="25" w:name="challenges-facing-the-profession"/>
    <w:p>
      <w:pPr>
        <w:pStyle w:val="Heading2"/>
      </w:pPr>
      <w:r>
        <w:t xml:space="preserve">6. Challenges Facing the Profession</w:t>
      </w:r>
    </w:p>
    <w:p>
      <w:pPr>
        <w:pStyle w:val="FirstParagraph"/>
      </w:pPr>
      <w:r>
        <w:t xml:space="preserve">Despite its importance, the profession faces several challenges. The shortage of interpreters for less commonly taught languages (such as Arabic, Tigrinya, or Somali) is a pressing issue in Switzerland Zurich. Additionally, the rise of machine translation and AI tools presents both opportunities and threats. While technology can aid in preliminary drafts, it cannot replace the human judgment required for legal and medical interpretation.</w:t>
      </w:r>
    </w:p>
    <w:p>
      <w:pPr>
        <w:pStyle w:val="BodyText"/>
      </w:pPr>
      <w:r>
        <w:t xml:space="preserve">Moreover, the psychological toll on interpreters who work with traumatic content in asylum proceedings or medical emergencies is increasingly recognized as a significant professional hazard. Switzerland Zurich must ensure that support systems are in place for these professionals to maintain high standards of care.</w:t>
      </w:r>
    </w:p>
    <w:bookmarkEnd w:id="25"/>
    <w:bookmarkStart w:id="26" w:name="conclusion"/>
    <w:p>
      <w:pPr>
        <w:pStyle w:val="Heading2"/>
      </w:pPr>
      <w:r>
        <w:t xml:space="preserve">7. Conclusion</w:t>
      </w:r>
    </w:p>
    <w:p>
      <w:pPr>
        <w:pStyle w:val="FirstParagraph"/>
      </w:pPr>
      <w:r>
        <w:t xml:space="preserve">In conclusion, the role of the Translator Interpreter in Switzerland Zurich is indispensable. It serves as the infrastructure for communication in a highly diverse urban environment. By ensuring accurate and culturally sensitive mediation, these professionals enable effective governance, legal justice, and social integration. As Switzerland Zurich continues to grow as an international hub, the demand for skilled Translator Interpreter services will only increase. Policymakers, educational institutions, and private sectors must collaborate to support the training and accreditation of these professionals.</w:t>
      </w:r>
    </w:p>
    <w:p>
      <w:pPr>
        <w:pStyle w:val="BodyText"/>
      </w:pPr>
      <w:r>
        <w:t xml:space="preserve">Ultimately, a functional democracy relies on informed participation. In Switzerland Zurich, language is the key to that participation. Therefore, preserving and enhancing the quality of Translator Interpreter services is not just a professional concern but a civic imperative for maintaining the integrity and inclusivity of Swiss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 in Switzerland Zurich</dc:title>
  <dc:creator/>
  <dc:language>en</dc:language>
  <cp:keywords/>
  <dcterms:created xsi:type="dcterms:W3CDTF">2026-07-29T16:57:06Z</dcterms:created>
  <dcterms:modified xsi:type="dcterms:W3CDTF">2026-07-29T16:57:06Z</dcterms:modified>
</cp:coreProperties>
</file>

<file path=docProps/custom.xml><?xml version="1.0" encoding="utf-8"?>
<Properties xmlns="http://schemas.openxmlformats.org/officeDocument/2006/custom-properties" xmlns:vt="http://schemas.openxmlformats.org/officeDocument/2006/docPropsVTypes"/>
</file>