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d483add45b6c0d548245b496d1d3e3e564b7462"/>
    <w:p>
      <w:pPr>
        <w:pStyle w:val="Heading1"/>
      </w:pPr>
      <w:r>
        <w:t xml:space="preserve">The Role and Responsibilities of University Lecturers in Tanzania Dar es Salaam</w:t>
      </w:r>
    </w:p>
    <w:p>
      <w:pPr>
        <w:pStyle w:val="FirstParagraph"/>
      </w:pPr>
      <w:r>
        <w:rPr>
          <w:bCs/>
          <w:b/>
        </w:rPr>
        <w:t xml:space="preserve">Abstract:</w:t>
      </w:r>
      <w:r>
        <w:br/>
      </w:r>
      <w:r>
        <w:t xml:space="preserve">This term paper explores the multifaceted role of a university lecturer within the specific context of Tanzania Dar es Salaam. It examines the pedagogical duties, research expectations, and community engagement required to maintain academic standards in one of Africa’s most dynamic urban educational hubs.</w:t>
      </w:r>
    </w:p>
    <w:bookmarkStart w:id="20" w:name="introduction"/>
    <w:p>
      <w:pPr>
        <w:pStyle w:val="Heading2"/>
      </w:pPr>
      <w:r>
        <w:t xml:space="preserve">1. Introduction</w:t>
      </w:r>
    </w:p>
    <w:p>
      <w:pPr>
        <w:pStyle w:val="FirstParagraph"/>
      </w:pPr>
      <w:r>
        <w:t xml:space="preserve">Tanzania Dar es Salaam serves as the commercial capital and a critical center for higher education in East Africa. The presence of prestigious institutions such as the University of Dar es Salaam (UDSM), Mzumbe University, and various private colleges underscores the importance of quality academic leadership. A university lecturer in Tanzania Dar es Salaam is not merely an instructor but a pivotal agent of intellectual development, social change, and economic progress. This paper delineates the core responsibilities that define this profession, highlighting how these duties are adapted to meet local challenges and opportunities.</w:t>
      </w:r>
    </w:p>
    <w:bookmarkEnd w:id="20"/>
    <w:bookmarkStart w:id="21" w:name="X3b1134dfef3b54c724986ff77f402a728527c0b"/>
    <w:p>
      <w:pPr>
        <w:pStyle w:val="Heading2"/>
      </w:pPr>
      <w:r>
        <w:t xml:space="preserve">2. Pedagogical Excellence and Curriculum Delivery</w:t>
      </w:r>
    </w:p>
    <w:p>
      <w:pPr>
        <w:pStyle w:val="FirstParagraph"/>
      </w:pPr>
      <w:r>
        <w:t xml:space="preserve">The primary function of a university lecturer is effective teaching. In Tanzania Dar es Salaam, this involves navigating diverse student demographics ranging from urban youth to adult learners seeking professional advancement. Lecturers must design curricula that are not only theoretically sound but also practically relevant to the Tanzanian job market. This requires integrating case studies from local industries, such as tourism, manufacturing in the Industrial Area of Dar es Salaam, and the growing tech sector in Ubungo.</w:t>
      </w:r>
    </w:p>
    <w:p>
      <w:pPr>
        <w:pStyle w:val="BodyText"/>
      </w:pPr>
      <w:r>
        <w:t xml:space="preserve">Furthermore, lecturers must employ innovative teaching methodologies that accommodate varying learning styles. Given the digital divide that persists in some areas of Tanzania Dar es Salaam, educators often balance traditional face-to-face instruction with digital tools where infrastructure permits. The goal is to foster critical thinking and problem-solving skills, preparing students to contribute meaningfully to the nation’s development agenda.</w:t>
      </w:r>
    </w:p>
    <w:bookmarkEnd w:id="21"/>
    <w:bookmarkStart w:id="22" w:name="research-and-scholarship"/>
    <w:p>
      <w:pPr>
        <w:pStyle w:val="Heading2"/>
      </w:pPr>
      <w:r>
        <w:t xml:space="preserve">3. Research and Scholarship</w:t>
      </w:r>
    </w:p>
    <w:p>
      <w:pPr>
        <w:pStyle w:val="FirstParagraph"/>
      </w:pPr>
      <w:r>
        <w:t xml:space="preserve">A university lecturer in Tanzania Dar es Salaam is expected to engage in rigorous research that addresses national priorities. This includes conducting empirical studies on public health issues specific to urban centers like malaria control, environmental degradation due to rapid urbanization, or socio-economic dynamics of informal settlements. Research outputs are not only for academic journals but must inform policy-making bodies within Tanzania.</w:t>
      </w:r>
    </w:p>
    <w:p>
      <w:pPr>
        <w:pStyle w:val="BodyText"/>
      </w:pPr>
      <w:r>
        <w:t xml:space="preserve">Moreover, lecturers play a crucial role in postgraduate supervision. Guiding Master’s and PhD students requires a deep commitment to academic integrity and methodological rigor. In the competitive landscape of Tanzania Dar es Salaam, producing high-quality research enhances the global visibility of Tanzanian universities and attracts international collaboration opportunities.</w:t>
      </w:r>
    </w:p>
    <w:bookmarkEnd w:id="22"/>
    <w:bookmarkStart w:id="23" w:name="community-engagement-and-outreach"/>
    <w:p>
      <w:pPr>
        <w:pStyle w:val="Heading2"/>
      </w:pPr>
      <w:r>
        <w:t xml:space="preserve">4. Community Engagement and Outreach</w:t>
      </w:r>
    </w:p>
    <w:p>
      <w:pPr>
        <w:pStyle w:val="FirstParagraph"/>
      </w:pPr>
      <w:r>
        <w:t xml:space="preserve">In the context of Tanzania Dar es Salaam, academic work must extend beyond campus walls. University lecturers are expected to engage in community outreach programs that translate knowledge into societal benefit. This may involve organizing workshops for local small and medium enterprises (SMEs) on financial literacy or providing technical advice to municipal councils on urban planning issues.</w:t>
      </w:r>
    </w:p>
    <w:p>
      <w:pPr>
        <w:pStyle w:val="BodyText"/>
      </w:pPr>
      <w:r>
        <w:t xml:space="preserve">This engagement fosters a symbiotic relationship between the university and the society it serves. By addressing real-world problems facing residents of Tanzania Dar es Salaam, lecturers demonstrate the practical value of higher education, thereby increasing public trust and support for academic institutions.</w:t>
      </w:r>
    </w:p>
    <w:bookmarkEnd w:id="23"/>
    <w:bookmarkStart w:id="24" w:name="professional-development-and-ethics"/>
    <w:p>
      <w:pPr>
        <w:pStyle w:val="Heading2"/>
      </w:pPr>
      <w:r>
        <w:t xml:space="preserve">5. Professional Development and Ethics</w:t>
      </w:r>
    </w:p>
    <w:p>
      <w:pPr>
        <w:pStyle w:val="FirstParagraph"/>
      </w:pPr>
      <w:r>
        <w:t xml:space="preserve">The landscape of higher education is constantly evolving. University lecturers in Tanzania Dar es Salaam must commit to continuous professional development to stay abreast of global trends while maintaining local relevance. This includes attending regional conferences, participating in faculty development seminars, and mastering new pedagogical technologies.</w:t>
      </w:r>
    </w:p>
    <w:p>
      <w:pPr>
        <w:pStyle w:val="BodyText"/>
      </w:pPr>
      <w:r>
        <w:t xml:space="preserve">Ethical conduct is paramount. Lecturers are role models for students and guardians of academic integrity. They must uphold standards of honesty in assessment, respect diversity within the student body, and maintain professional boundaries. In a diverse city like Tanzania Dar es Salaam, fostering an inclusive environment where students from all ethnic and socioeconomic backgrounds feel valued is essential for holistic education.</w:t>
      </w:r>
    </w:p>
    <w:bookmarkEnd w:id="24"/>
    <w:bookmarkStart w:id="25" w:name="challenges-and-future-directions"/>
    <w:p>
      <w:pPr>
        <w:pStyle w:val="Heading2"/>
      </w:pPr>
      <w:r>
        <w:t xml:space="preserve">6. Challenges and Future Directions</w:t>
      </w:r>
    </w:p>
    <w:p>
      <w:pPr>
        <w:pStyle w:val="FirstParagraph"/>
      </w:pPr>
      <w:r>
        <w:t xml:space="preserve">Lecturers in Tanzania Dar es Salaam face unique challenges, including resource constraints, large class sizes, and infrastructure limitations. Despite these hurdles, the profession remains vital. Future directions involve leveraging technology to expand access to education and fostering stronger industry-academia partnerships to ensure that graduates are employable.</w:t>
      </w:r>
    </w:p>
    <w:bookmarkEnd w:id="25"/>
    <w:bookmarkStart w:id="26" w:name="conclusion"/>
    <w:p>
      <w:pPr>
        <w:pStyle w:val="Heading2"/>
      </w:pPr>
      <w:r>
        <w:t xml:space="preserve">7. Conclusion</w:t>
      </w:r>
    </w:p>
    <w:p>
      <w:pPr>
        <w:pStyle w:val="FirstParagraph"/>
      </w:pPr>
      <w:r>
        <w:t xml:space="preserve">The role of a university lecturer in Tanzania Dar es Salaam is complex and demanding, encompassing teaching, research, community service, and ethical leadership. By fulfilling these roles effectively, lecturers contribute significantly to the intellectual capital of Tanzania Dar es Salaam and the broader nation. As higher education continues to evolve in this dynamic region, the dedication of university lecturers remains the cornerstone of quality academic delivery and societal transformation.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University Lecturers in Tanzania Dar es Salaam</dc:title>
  <dc:creator/>
  <dc:language>en</dc:language>
  <cp:keywords/>
  <dcterms:created xsi:type="dcterms:W3CDTF">2026-07-29T18:25:27Z</dcterms:created>
  <dcterms:modified xsi:type="dcterms:W3CDTF">2026-07-29T18:25:27Z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