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India,</w:t>
      </w:r>
      <w:r>
        <w:t xml:space="preserve"> </w:t>
      </w:r>
      <w:r>
        <w:t xml:space="preserve">New</w:t>
      </w:r>
      <w:r>
        <w:t xml:space="preserve"> </w:t>
      </w:r>
      <w:r>
        <w:t xml:space="preserve">Delhi</w:t>
      </w:r>
    </w:p>
    <w:bookmarkStart w:id="27" w:name="X439a02f9572cdaf51d0772081dfcbab4ccecc86"/>
    <w:p>
      <w:pPr>
        <w:pStyle w:val="Heading1"/>
      </w:pPr>
      <w:r>
        <w:t xml:space="preserve">The Strategic Convergence of Technology and Empathy</w:t>
      </w:r>
      <w:r>
        <w:br/>
      </w:r>
      <w:r>
        <w:t xml:space="preserve">A Term Paper on UX/UI Design in the Context of India, New Delhi</w:t>
      </w:r>
    </w:p>
    <w:p>
      <w:pPr>
        <w:pStyle w:val="FirstParagraph"/>
      </w:pPr>
      <w:r>
        <w:rPr>
          <w:bCs/>
          <w:b/>
        </w:rPr>
        <w:t xml:space="preserve">Abstract:</w:t>
      </w:r>
      <w:r>
        <w:br/>
      </w:r>
      <w:r>
        <w:t xml:space="preserve">This term paper explores the critical role of User Experience (UX) and User Interface (UI) design within the rapidly expanding technology sector of India, with a specific focus on the capital region of New Delhi. As digital transformation accelerates across various industries, understanding the localized nuances of UX/UI in this bustling metropolis is essential. This document analyzes market trends, cultural considerations for Indian users, and the economic impact of design-centric companies in New Delhi.</w:t>
      </w:r>
      <w:r>
        <w:br/>
      </w:r>
      <w:r>
        <w:t xml:space="preserve">Keywords: UX UI Designer, India New Delhi, Digital Transformation, Human-Centered Design.</w:t>
      </w:r>
    </w:p>
    <w:bookmarkStart w:id="20" w:name="i.-introduction"/>
    <w:p>
      <w:pPr>
        <w:pStyle w:val="Heading2"/>
      </w:pPr>
      <w:r>
        <w:t xml:space="preserve">I. Introduction</w:t>
      </w:r>
    </w:p>
    <w:p>
      <w:pPr>
        <w:pStyle w:val="FirstParagraph"/>
      </w:pPr>
      <w:r>
        <w:t xml:space="preserve">In the contemporary digital landscape, the distinction between mere software functionality and user-centric design has never been more pronounced. The role of a UX UI Designer has evolved from aesthetic enhancement to a fundamental business strategy driver. This is particularly evident in emerging markets where mobile-first adoption rates are skyrocketing. Nowhere is this phenomenon more palpable than in India New Delhi, the political and economic heartbeat of the nation. As New Delhi cements its status as a premier tech hub, second only to Bangalore and Hyderabad in certain metrics of startup density, the demand for skilled UX UI professionals has reached unprecedented levels.</w:t>
      </w:r>
    </w:p>
    <w:p>
      <w:pPr>
        <w:pStyle w:val="BodyText"/>
      </w:pPr>
      <w:r>
        <w:t xml:space="preserve">This term paper aims to dissect why a UX UI Designer is not just a creative role but a strategic necessity in India New Delhi. It will examine how local cultural behaviors influence digital interactions, the economic implications of good design on startups headquartered in the capital, and the future trajectory of design education and practice in this region.</w:t>
      </w:r>
    </w:p>
    <w:bookmarkEnd w:id="20"/>
    <w:bookmarkStart w:id="21" w:name="X092526c144953719f73dd24dcb66de360b26942"/>
    <w:p>
      <w:pPr>
        <w:pStyle w:val="Heading2"/>
      </w:pPr>
      <w:r>
        <w:t xml:space="preserve">II. The Unique Digital Ecosystem of India New Delhi</w:t>
      </w:r>
    </w:p>
    <w:p>
      <w:pPr>
        <w:pStyle w:val="FirstParagraph"/>
      </w:pPr>
      <w:r>
        <w:t xml:space="preserve">To understand the necessity of a specialized UX UI Designer in this region, one must first appreciate the complexity of its user base. India New Delhi is characterized by extreme digital diversity. On one end, there are English-speaking, high-income urbanites using premium smartphones with high-speed fiber connections. On the other end is a vast demographic that is "mobile-only," often accessing the internet for the first time via low-cost Android devices and intermittent 4G/5G connectivity.</w:t>
      </w:r>
    </w:p>
    <w:p>
      <w:pPr>
        <w:pStyle w:val="BodyText"/>
      </w:pPr>
      <w:r>
        <w:t xml:space="preserve">A generic global design approach fails in this context. A UX UI Designer working in India New Delhi must possess a deep understanding of "Bharat" (India beyond metropolitan English-speaking hubs). This includes designing for low-literacy users, integrating vernacular language support seamlessly, and optimizing interfaces for limited data usage. The interface must be intuitive enough to overcome digital hesitation among first-time internet users while remaining sophisticated enough for enterprise clients in the Lutyens’ Bungalow Zone.</w:t>
      </w:r>
    </w:p>
    <w:bookmarkEnd w:id="21"/>
    <w:bookmarkStart w:id="22" w:name="X85da904a2a9347e1f35d9b87c052b0b8f9b9d1b"/>
    <w:p>
      <w:pPr>
        <w:pStyle w:val="Heading2"/>
      </w:pPr>
      <w:r>
        <w:t xml:space="preserve">III. Cultural Nuances and Human-Centered Design</w:t>
      </w:r>
    </w:p>
    <w:p>
      <w:pPr>
        <w:pStyle w:val="FirstParagraph"/>
      </w:pPr>
      <w:r>
        <w:t xml:space="preserve">The core responsibility of a UX UI Designer is empathy, and in India New Delhi, this empathy must be culturally contextualized. Indian users exhibit specific behavioral patterns that differ significantly from Western counterparts. For instance, trust signals are paramount. In the West, a clean white space might signify professionalism; in parts of India New Delhi’s market ecosystem, dense information architecture with social proof badges and testimonials can convert better because it reduces perceived risk.</w:t>
      </w:r>
    </w:p>
    <w:p>
      <w:pPr>
        <w:pStyle w:val="BodyText"/>
      </w:pPr>
      <w:r>
        <w:t xml:space="preserve">Furthermore, color psychology in Indian culture plays a significant role. While minimalism is trending globally due to Scandinavian influences, the vibrant colors associated with festivals like Diwali and Holi resonate deeply with local users. A UX UI Designer must balance global design standards (such as Material Design or Apple’s Human Interface Guidelines) with local aesthetic preferences that evoke familiarity and comfort.</w:t>
      </w:r>
    </w:p>
    <w:p>
      <w:pPr>
        <w:pStyle w:val="BodyText"/>
      </w:pPr>
      <w:r>
        <w:t xml:space="preserve">Additionally, the payment landscape in India is unique. The Unified Payments Interface (UPI) has revolutionized how transactions are perceived. A UX UI Designer must design frictionless checkout flows that integrate seamlessly with UPI apps like Google Pay or PhonePe, rather than relying on credit card gateways common in the West. Failure to adapt to this local payment behavior results in high cart abandonment rates.</w:t>
      </w:r>
    </w:p>
    <w:bookmarkEnd w:id="22"/>
    <w:bookmarkStart w:id="23" w:name="X25b850ec96d9c9bfae962df5c931ffab570043f"/>
    <w:p>
      <w:pPr>
        <w:pStyle w:val="Heading2"/>
      </w:pPr>
      <w:r>
        <w:t xml:space="preserve">IV. Economic Impact and the Startup Ecosystem</w:t>
      </w:r>
    </w:p>
    <w:p>
      <w:pPr>
        <w:pStyle w:val="FirstParagraph"/>
      </w:pPr>
      <w:r>
        <w:t xml:space="preserve">New Delhi is witnessing a boom in startups across fintech, edtech, healthtech, and logistics sectors. According to recent industry reports, New Delhi-NCR accounts for a significant percentage of India’s total startup funding. For these startups, the difference between success and failure often lies in user retention—a metric directly influenced by UX/UI quality.</w:t>
      </w:r>
    </w:p>
    <w:p>
      <w:pPr>
        <w:pStyle w:val="BodyText"/>
      </w:pPr>
      <w:r>
        <w:t xml:space="preserve">A skilled UX UI Designer acts as a cost-saving mechanism and a revenue generator. Poor UI leads to high customer support costs as users struggle to navigate the product. Conversely, excellent UX reduces churn and increases lifetime value (LTV). In the competitive market of India New Delhi, where customer acquisition costs are rising, retaining users through superior design is more efficient than constantly acquiring new ones. Consequently, venture capitalists in this region increasingly mandate robust UX/UI strategies during due diligence before releasing funding.</w:t>
      </w:r>
    </w:p>
    <w:bookmarkEnd w:id="23"/>
    <w:bookmarkStart w:id="24" w:name="X53920b305f2de708fa29fae5f17d7e2cdeabd25"/>
    <w:p>
      <w:pPr>
        <w:pStyle w:val="Heading2"/>
      </w:pPr>
      <w:r>
        <w:t xml:space="preserve">V. Educational Trends and Future Prospects</w:t>
      </w:r>
    </w:p>
    <w:p>
      <w:pPr>
        <w:pStyle w:val="FirstParagraph"/>
      </w:pPr>
      <w:r>
        <w:t xml:space="preserve">The demand for talent has spurred a surge in specialized design education institutions and bootcamps across India New Delhi. Universities such as the National Institute of Design (NID) have extended their reach, while private institutions are integrating UX research methodologies into their curricula. This educational shift ensures that the next generation of UX UI Designer is equipped with both technical skills (Figma, Adobe XD) and soft skills (user interviewing, ethnographic research).</w:t>
      </w:r>
    </w:p>
    <w:p>
      <w:pPr>
        <w:pStyle w:val="BodyText"/>
      </w:pPr>
      <w:r>
        <w:t xml:space="preserve">Looking forward, the integration of Artificial Intelligence (AI) in design tools will further elevate the role of a UX UI Designer in India New Delhi. Designers will move from pixel-pushing to strategy-defining, using AI to generate prototypes rapidly while focusing on human-centric problem solving. As Indian companies begin to export products globally, the UX UI Designer becomes the bridge between Indian technical prowess and global user expectations.</w:t>
      </w:r>
    </w:p>
    <w:bookmarkEnd w:id="24"/>
    <w:bookmarkStart w:id="25" w:name="vi.-conclusion"/>
    <w:p>
      <w:pPr>
        <w:pStyle w:val="Heading2"/>
      </w:pPr>
      <w:r>
        <w:t xml:space="preserve">VI. Conclusion</w:t>
      </w:r>
    </w:p>
    <w:p>
      <w:pPr>
        <w:pStyle w:val="FirstParagraph"/>
      </w:pPr>
      <w:r>
        <w:t xml:space="preserve">In conclusion, the role of a UX UI Designer in India New Delhi is multifaceted and critical to digital success. It is no longer sufficient to view design as merely decorative; it must be recognized as a core component of product strategy. The unique challenges presented by the diverse user base in India New Delhi require designers who are not only technically proficient but also culturally attuned.</w:t>
      </w:r>
    </w:p>
    <w:p>
      <w:pPr>
        <w:pStyle w:val="BodyText"/>
      </w:pPr>
      <w:r>
        <w:t xml:space="preserve">As the digital economy in India continues to expand, centered around hubs like New Delhi, the importance of empathetic, research-driven design will only grow. Organizations that invest in high-quality UX UI will be better positioned to navigate the complexities of the Indian market and compete on a global stage. Therefore, understanding and prioritizing UX/UI is not just a trend in India New Delhi; it is an imperative for sustainable digital growth.</w:t>
      </w:r>
    </w:p>
    <w:bookmarkEnd w:id="25"/>
    <w:bookmarkStart w:id="26" w:name="vii.-references"/>
    <w:p>
      <w:pPr>
        <w:pStyle w:val="Heading2"/>
      </w:pPr>
      <w:r>
        <w:t xml:space="preserve">VII. References</w:t>
      </w:r>
    </w:p>
    <w:p>
      <w:pPr>
        <w:pStyle w:val="FirstParagraph"/>
      </w:pPr>
      <w:r>
        <w:rPr>
          <w:iCs/>
          <w:i/>
        </w:rPr>
        <w:t xml:space="preserve">(Note: These are representative references for the purpose of this term paper format)</w:t>
      </w:r>
    </w:p>
    <w:p>
      <w:pPr>
        <w:numPr>
          <w:ilvl w:val="0"/>
          <w:numId w:val="1001"/>
        </w:numPr>
        <w:pStyle w:val="Compact"/>
      </w:pPr>
      <w:r>
        <w:t xml:space="preserve">NASSCOM. (2023). *India’s Startup Ecosystem Report*. New Delhi: NASSCOM Inc.</w:t>
      </w:r>
    </w:p>
    <w:p>
      <w:pPr>
        <w:numPr>
          <w:ilvl w:val="0"/>
          <w:numId w:val="1001"/>
        </w:numPr>
        <w:pStyle w:val="Compact"/>
      </w:pPr>
      <w:r>
        <w:t xml:space="preserve">Kumar, R., &amp; Singh, P. (2022). "Cultural Adaptation in Mobile Interfaces: A Study of Urban India."</w:t>
      </w:r>
      <w:r>
        <w:t xml:space="preserve"> </w:t>
      </w:r>
      <w:r>
        <w:rPr>
          <w:iCs/>
          <w:i/>
        </w:rPr>
        <w:t xml:space="preserve">Journal of Human-Computer Interaction</w:t>
      </w:r>
      <w:r>
        <w:t xml:space="preserve">, 14(3), 45-67.</w:t>
      </w:r>
    </w:p>
    <w:p>
      <w:pPr>
        <w:numPr>
          <w:ilvl w:val="0"/>
          <w:numId w:val="1001"/>
        </w:numPr>
        <w:pStyle w:val="Compact"/>
      </w:pPr>
      <w:r>
        <w:t xml:space="preserve">Gupta, S. (2021). *The UPI Revolution: Impact on UX Design Patterns*. New Delhi Tech Press.</w:t>
      </w:r>
    </w:p>
    <w:p>
      <w:pPr>
        <w:numPr>
          <w:ilvl w:val="0"/>
          <w:numId w:val="1001"/>
        </w:numPr>
        <w:pStyle w:val="Compact"/>
      </w:pPr>
      <w:r>
        <w:t xml:space="preserve">National Institute of Design. (2023). *Annual Report on Design Education in India*. Ahmedabad: NID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Importance of UX/UI Design in India, New Delhi</dc:title>
  <dc:creator/>
  <cp:keywords/>
  <dcterms:created xsi:type="dcterms:W3CDTF">2026-07-29T16:21:37Z</dcterms:created>
  <dcterms:modified xsi:type="dcterms:W3CDTF">2026-07-29T16:21:37Z</dcterms:modified>
</cp:coreProperties>
</file>

<file path=docProps/custom.xml><?xml version="1.0" encoding="utf-8"?>
<Properties xmlns="http://schemas.openxmlformats.org/officeDocument/2006/custom-properties" xmlns:vt="http://schemas.openxmlformats.org/officeDocument/2006/docPropsVTypes"/>
</file>